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5086"/>
        <w:gridCol w:w="4695"/>
      </w:tblGrid>
      <w:tr w:rsidR="00941527" w:rsidRPr="00FF7E6D" w:rsidTr="002772B2">
        <w:tc>
          <w:tcPr>
            <w:tcW w:w="5086" w:type="dxa"/>
          </w:tcPr>
          <w:p w:rsidR="00941527" w:rsidRPr="00FF7E6D" w:rsidRDefault="00941527" w:rsidP="00A36A15">
            <w:pPr>
              <w:jc w:val="center"/>
              <w:rPr>
                <w:sz w:val="26"/>
                <w:szCs w:val="28"/>
              </w:rPr>
            </w:pPr>
            <w:r w:rsidRPr="00FF7E6D">
              <w:rPr>
                <w:sz w:val="26"/>
                <w:szCs w:val="28"/>
              </w:rPr>
              <w:t>HỘI LIÊN HIỆP THANH NIÊN VIỆT NAM</w:t>
            </w:r>
          </w:p>
          <w:p w:rsidR="00941527" w:rsidRPr="00FF7E6D" w:rsidRDefault="00941527" w:rsidP="00A36A15">
            <w:pPr>
              <w:jc w:val="center"/>
              <w:rPr>
                <w:b/>
                <w:sz w:val="26"/>
                <w:szCs w:val="28"/>
              </w:rPr>
            </w:pPr>
            <w:r w:rsidRPr="00FF7E6D">
              <w:rPr>
                <w:b/>
                <w:sz w:val="26"/>
                <w:szCs w:val="28"/>
              </w:rPr>
              <w:t xml:space="preserve">ỦY BAN </w:t>
            </w:r>
            <w:r w:rsidR="003E7B13" w:rsidRPr="00FF7E6D">
              <w:rPr>
                <w:b/>
                <w:sz w:val="26"/>
                <w:szCs w:val="28"/>
              </w:rPr>
              <w:t>HUYỆN BÌNH TÂN</w:t>
            </w:r>
          </w:p>
          <w:p w:rsidR="00941527" w:rsidRPr="00FF7E6D" w:rsidRDefault="00941527" w:rsidP="00A36A15">
            <w:pPr>
              <w:jc w:val="center"/>
              <w:rPr>
                <w:sz w:val="26"/>
                <w:szCs w:val="28"/>
              </w:rPr>
            </w:pPr>
            <w:r w:rsidRPr="00FF7E6D">
              <w:rPr>
                <w:sz w:val="26"/>
                <w:szCs w:val="28"/>
              </w:rPr>
              <w:t>***</w:t>
            </w:r>
          </w:p>
          <w:p w:rsidR="00941527" w:rsidRPr="00FF7E6D" w:rsidRDefault="00941527" w:rsidP="00A36A15">
            <w:pPr>
              <w:jc w:val="center"/>
              <w:rPr>
                <w:b/>
                <w:sz w:val="26"/>
                <w:szCs w:val="28"/>
              </w:rPr>
            </w:pPr>
            <w:r w:rsidRPr="00FF7E6D">
              <w:rPr>
                <w:b/>
                <w:sz w:val="26"/>
                <w:szCs w:val="28"/>
              </w:rPr>
              <w:t xml:space="preserve">Số:      </w:t>
            </w:r>
            <w:r w:rsidR="002772B2">
              <w:rPr>
                <w:b/>
                <w:sz w:val="26"/>
                <w:szCs w:val="28"/>
              </w:rPr>
              <w:t xml:space="preserve">    </w:t>
            </w:r>
            <w:r w:rsidRPr="00FF7E6D">
              <w:rPr>
                <w:b/>
                <w:sz w:val="26"/>
                <w:szCs w:val="28"/>
              </w:rPr>
              <w:t>/CT-UBH</w:t>
            </w:r>
          </w:p>
          <w:p w:rsidR="00941527" w:rsidRPr="00FF7E6D" w:rsidRDefault="00941527">
            <w:pPr>
              <w:tabs>
                <w:tab w:val="center" w:pos="4320"/>
                <w:tab w:val="right" w:pos="8640"/>
              </w:tabs>
              <w:jc w:val="center"/>
              <w:rPr>
                <w:i/>
                <w:sz w:val="26"/>
                <w:szCs w:val="28"/>
              </w:rPr>
            </w:pPr>
          </w:p>
        </w:tc>
        <w:tc>
          <w:tcPr>
            <w:tcW w:w="4695" w:type="dxa"/>
          </w:tcPr>
          <w:p w:rsidR="00941527" w:rsidRPr="00FF7E6D" w:rsidRDefault="00941527">
            <w:pPr>
              <w:tabs>
                <w:tab w:val="center" w:pos="4320"/>
                <w:tab w:val="right" w:pos="8640"/>
              </w:tabs>
              <w:rPr>
                <w:sz w:val="26"/>
                <w:szCs w:val="26"/>
              </w:rPr>
            </w:pPr>
          </w:p>
          <w:p w:rsidR="00941527" w:rsidRPr="00FF7E6D" w:rsidRDefault="002772B2">
            <w:pPr>
              <w:tabs>
                <w:tab w:val="center" w:pos="4320"/>
                <w:tab w:val="right" w:pos="8640"/>
              </w:tabs>
            </w:pPr>
            <w:r>
              <w:rPr>
                <w:i/>
              </w:rPr>
              <w:t xml:space="preserve">           </w:t>
            </w:r>
            <w:r w:rsidR="003E7B13" w:rsidRPr="00FF7E6D">
              <w:rPr>
                <w:i/>
              </w:rPr>
              <w:t>Bình Tân</w:t>
            </w:r>
            <w:r w:rsidR="009F21CD">
              <w:rPr>
                <w:i/>
              </w:rPr>
              <w:t>, ngày 20</w:t>
            </w:r>
            <w:r w:rsidR="00941527" w:rsidRPr="00FF7E6D">
              <w:rPr>
                <w:i/>
              </w:rPr>
              <w:t xml:space="preserve"> tháng</w:t>
            </w:r>
            <w:r w:rsidR="009F21CD">
              <w:rPr>
                <w:i/>
              </w:rPr>
              <w:t xml:space="preserve"> 03 </w:t>
            </w:r>
            <w:r w:rsidR="00E808F3">
              <w:rPr>
                <w:i/>
              </w:rPr>
              <w:softHyphen/>
            </w:r>
            <w:r w:rsidR="00941527" w:rsidRPr="00FF7E6D">
              <w:rPr>
                <w:i/>
              </w:rPr>
              <w:t>năm 2015</w:t>
            </w:r>
          </w:p>
          <w:p w:rsidR="00941527" w:rsidRPr="00FF7E6D" w:rsidRDefault="00941527">
            <w:pPr>
              <w:jc w:val="right"/>
            </w:pPr>
          </w:p>
        </w:tc>
      </w:tr>
    </w:tbl>
    <w:p w:rsidR="00941527" w:rsidRPr="00FF7E6D" w:rsidRDefault="00941527" w:rsidP="00941527">
      <w:pPr>
        <w:keepNext/>
        <w:jc w:val="center"/>
        <w:outlineLvl w:val="0"/>
        <w:rPr>
          <w:b/>
          <w:sz w:val="28"/>
          <w:szCs w:val="32"/>
        </w:rPr>
      </w:pPr>
    </w:p>
    <w:p w:rsidR="00941527" w:rsidRPr="00FF7E6D" w:rsidRDefault="00941527" w:rsidP="00941527">
      <w:pPr>
        <w:keepNext/>
        <w:jc w:val="center"/>
        <w:outlineLvl w:val="0"/>
        <w:rPr>
          <w:b/>
          <w:sz w:val="28"/>
          <w:szCs w:val="32"/>
        </w:rPr>
      </w:pPr>
      <w:r w:rsidRPr="00FF7E6D">
        <w:rPr>
          <w:b/>
          <w:sz w:val="28"/>
          <w:szCs w:val="32"/>
        </w:rPr>
        <w:t>CHƯƠNG TRÌNH HÀNH ĐỘNG</w:t>
      </w:r>
    </w:p>
    <w:p w:rsidR="00941527" w:rsidRPr="00FF7E6D" w:rsidRDefault="00941527" w:rsidP="00941527">
      <w:pPr>
        <w:jc w:val="center"/>
        <w:rPr>
          <w:b/>
          <w:sz w:val="28"/>
          <w:szCs w:val="28"/>
        </w:rPr>
      </w:pPr>
      <w:r w:rsidRPr="00FF7E6D">
        <w:rPr>
          <w:b/>
          <w:sz w:val="28"/>
          <w:szCs w:val="28"/>
        </w:rPr>
        <w:t xml:space="preserve">Thực hiện Nghị quyết Đại hội </w:t>
      </w:r>
      <w:r w:rsidR="004B59CC" w:rsidRPr="00FF7E6D">
        <w:rPr>
          <w:b/>
          <w:sz w:val="28"/>
          <w:szCs w:val="28"/>
        </w:rPr>
        <w:t xml:space="preserve">Hội LHTN Việt Nam tỉnh Vĩnh Long </w:t>
      </w:r>
      <w:r w:rsidRPr="00FF7E6D">
        <w:rPr>
          <w:b/>
          <w:sz w:val="28"/>
          <w:szCs w:val="28"/>
        </w:rPr>
        <w:t>lần thứ V</w:t>
      </w:r>
    </w:p>
    <w:p w:rsidR="00941527" w:rsidRPr="00FF7E6D" w:rsidRDefault="00941527" w:rsidP="00941527">
      <w:pPr>
        <w:jc w:val="center"/>
        <w:rPr>
          <w:b/>
          <w:sz w:val="28"/>
          <w:szCs w:val="28"/>
        </w:rPr>
      </w:pPr>
      <w:r w:rsidRPr="00FF7E6D">
        <w:rPr>
          <w:b/>
          <w:sz w:val="28"/>
          <w:szCs w:val="28"/>
        </w:rPr>
        <w:t xml:space="preserve">và Nghị quyết Đại hội Hội LHTN Việt Nam </w:t>
      </w:r>
      <w:r w:rsidR="004B59CC" w:rsidRPr="00FF7E6D">
        <w:rPr>
          <w:b/>
          <w:sz w:val="28"/>
          <w:szCs w:val="28"/>
        </w:rPr>
        <w:t>huyện Bình Tân</w:t>
      </w:r>
    </w:p>
    <w:p w:rsidR="00941527" w:rsidRPr="00FF7E6D" w:rsidRDefault="00941527" w:rsidP="00941527">
      <w:pPr>
        <w:jc w:val="center"/>
        <w:rPr>
          <w:b/>
          <w:sz w:val="28"/>
          <w:szCs w:val="28"/>
        </w:rPr>
      </w:pPr>
      <w:r w:rsidRPr="00FF7E6D">
        <w:rPr>
          <w:b/>
          <w:sz w:val="28"/>
          <w:szCs w:val="28"/>
        </w:rPr>
        <w:t>lần thứ V, nhiệm kỳ 2014 - 2019</w:t>
      </w:r>
    </w:p>
    <w:p w:rsidR="00941527" w:rsidRPr="00FF7E6D" w:rsidRDefault="00941527" w:rsidP="00941527">
      <w:pPr>
        <w:jc w:val="center"/>
        <w:rPr>
          <w:b/>
          <w:sz w:val="28"/>
          <w:szCs w:val="28"/>
        </w:rPr>
      </w:pPr>
      <w:r w:rsidRPr="00FF7E6D">
        <w:rPr>
          <w:b/>
          <w:sz w:val="28"/>
          <w:szCs w:val="28"/>
        </w:rPr>
        <w:t>----------------</w:t>
      </w:r>
    </w:p>
    <w:p w:rsidR="00941527" w:rsidRPr="00FF7E6D" w:rsidRDefault="00941527" w:rsidP="00941527">
      <w:pPr>
        <w:ind w:firstLine="720"/>
        <w:jc w:val="center"/>
        <w:rPr>
          <w:b/>
          <w:sz w:val="28"/>
          <w:szCs w:val="28"/>
        </w:rPr>
      </w:pPr>
    </w:p>
    <w:p w:rsidR="00941527" w:rsidRPr="00FF7E6D" w:rsidRDefault="00941527" w:rsidP="00941527">
      <w:pPr>
        <w:spacing w:after="120"/>
        <w:ind w:firstLine="709"/>
        <w:jc w:val="both"/>
        <w:rPr>
          <w:sz w:val="28"/>
          <w:szCs w:val="28"/>
        </w:rPr>
      </w:pPr>
      <w:r w:rsidRPr="00FF7E6D">
        <w:rPr>
          <w:sz w:val="28"/>
          <w:szCs w:val="28"/>
        </w:rPr>
        <w:t xml:space="preserve">Căn cứ Chương trình hành động thực hiện Nghị quyết Đại hội đại biểu Hội Liên hiệp thanh niên Việt Nam </w:t>
      </w:r>
      <w:r w:rsidR="00A65EFC" w:rsidRPr="00FF7E6D">
        <w:rPr>
          <w:sz w:val="28"/>
          <w:szCs w:val="28"/>
        </w:rPr>
        <w:t xml:space="preserve">tỉnh Vĩnh Long </w:t>
      </w:r>
      <w:r w:rsidRPr="00FF7E6D">
        <w:rPr>
          <w:sz w:val="28"/>
          <w:szCs w:val="28"/>
        </w:rPr>
        <w:t xml:space="preserve">lần thứ V và Nghị quyết Đại hội Hội LHTN Việt Nam </w:t>
      </w:r>
      <w:r w:rsidR="00A65EFC" w:rsidRPr="00FF7E6D">
        <w:rPr>
          <w:sz w:val="28"/>
          <w:szCs w:val="28"/>
        </w:rPr>
        <w:t>huyện Bình Tân</w:t>
      </w:r>
      <w:r w:rsidRPr="00FF7E6D">
        <w:rPr>
          <w:sz w:val="28"/>
          <w:szCs w:val="28"/>
        </w:rPr>
        <w:t xml:space="preserve"> lần thứ V, nhiệm kỳ 2014 - 2019. </w:t>
      </w:r>
    </w:p>
    <w:p w:rsidR="00941527" w:rsidRPr="00FF7E6D" w:rsidRDefault="00941527" w:rsidP="00941527">
      <w:pPr>
        <w:spacing w:after="120"/>
        <w:ind w:firstLine="709"/>
        <w:jc w:val="both"/>
        <w:rPr>
          <w:sz w:val="28"/>
          <w:szCs w:val="28"/>
        </w:rPr>
      </w:pPr>
      <w:r w:rsidRPr="00FF7E6D">
        <w:rPr>
          <w:sz w:val="28"/>
          <w:szCs w:val="28"/>
        </w:rPr>
        <w:t xml:space="preserve">Ủy ban Hội LHTN Việt Nam </w:t>
      </w:r>
      <w:r w:rsidR="00A65EFC" w:rsidRPr="00FF7E6D">
        <w:rPr>
          <w:sz w:val="28"/>
          <w:szCs w:val="28"/>
        </w:rPr>
        <w:t>huyện Bình Tân</w:t>
      </w:r>
      <w:r w:rsidRPr="00FF7E6D">
        <w:rPr>
          <w:sz w:val="28"/>
          <w:szCs w:val="28"/>
        </w:rPr>
        <w:t xml:space="preserve"> xây dựng Chương trình hành động với những nội dung cơ bản sau:</w:t>
      </w:r>
    </w:p>
    <w:p w:rsidR="00941527" w:rsidRPr="00FF7E6D" w:rsidRDefault="00941527" w:rsidP="00941527">
      <w:pPr>
        <w:numPr>
          <w:ilvl w:val="0"/>
          <w:numId w:val="1"/>
        </w:numPr>
        <w:spacing w:after="120"/>
        <w:ind w:left="0" w:firstLine="709"/>
        <w:jc w:val="both"/>
        <w:rPr>
          <w:b/>
          <w:sz w:val="28"/>
          <w:szCs w:val="28"/>
        </w:rPr>
      </w:pPr>
      <w:r w:rsidRPr="00FF7E6D">
        <w:rPr>
          <w:b/>
          <w:sz w:val="28"/>
          <w:szCs w:val="28"/>
        </w:rPr>
        <w:t>MỤC ĐÍCH, YÊU CẦU:</w:t>
      </w:r>
    </w:p>
    <w:p w:rsidR="00941527" w:rsidRPr="00FF7E6D" w:rsidRDefault="00941527" w:rsidP="00941527">
      <w:pPr>
        <w:spacing w:after="120"/>
        <w:ind w:firstLine="709"/>
        <w:jc w:val="both"/>
        <w:rPr>
          <w:b/>
          <w:sz w:val="28"/>
          <w:szCs w:val="28"/>
        </w:rPr>
      </w:pPr>
      <w:r w:rsidRPr="00FF7E6D">
        <w:rPr>
          <w:b/>
          <w:sz w:val="28"/>
          <w:szCs w:val="28"/>
        </w:rPr>
        <w:t>I. Mục đích</w:t>
      </w:r>
    </w:p>
    <w:p w:rsidR="00941527" w:rsidRPr="00FF7E6D" w:rsidRDefault="00941527" w:rsidP="00941527">
      <w:pPr>
        <w:spacing w:after="120"/>
        <w:ind w:firstLine="709"/>
        <w:jc w:val="both"/>
        <w:rPr>
          <w:sz w:val="28"/>
          <w:szCs w:val="28"/>
        </w:rPr>
      </w:pPr>
      <w:r w:rsidRPr="00FF7E6D">
        <w:rPr>
          <w:sz w:val="28"/>
          <w:szCs w:val="28"/>
        </w:rPr>
        <w:t>1. Nhằm cụ thể hóa nội dung Nghị quyết Đại hội đại biểu Hội LHTN Việt Nam tỉnh Vĩnh Long lần thứ V và Nghị quyết Đại hội đại biểu Hội Liên hiệp thanh niên Việt Nam</w:t>
      </w:r>
      <w:r w:rsidR="00D35F43" w:rsidRPr="00FF7E6D">
        <w:rPr>
          <w:sz w:val="28"/>
          <w:szCs w:val="28"/>
        </w:rPr>
        <w:t xml:space="preserve"> huyện Bình Tân</w:t>
      </w:r>
      <w:r w:rsidRPr="00FF7E6D">
        <w:rPr>
          <w:sz w:val="28"/>
          <w:szCs w:val="28"/>
        </w:rPr>
        <w:t xml:space="preserve"> lần thứ V, nhiệm kỳ 2014 - 2019.</w:t>
      </w:r>
    </w:p>
    <w:p w:rsidR="00941527" w:rsidRPr="00FF7E6D" w:rsidRDefault="00941527" w:rsidP="00941527">
      <w:pPr>
        <w:spacing w:after="120"/>
        <w:ind w:firstLine="709"/>
        <w:jc w:val="both"/>
        <w:rPr>
          <w:sz w:val="28"/>
          <w:szCs w:val="28"/>
        </w:rPr>
      </w:pPr>
      <w:r w:rsidRPr="00FF7E6D">
        <w:rPr>
          <w:sz w:val="28"/>
          <w:szCs w:val="28"/>
        </w:rPr>
        <w:t xml:space="preserve">2. Đề ra các nhiệm vụ, giải pháp trọng tâm để giải quyết những vấn đề mới, những vấn đề khó, những tồn tại, hạn chế của công tác Hội và phong trào thanh niên. </w:t>
      </w:r>
    </w:p>
    <w:p w:rsidR="00941527" w:rsidRPr="00FF7E6D" w:rsidRDefault="00941527" w:rsidP="00941527">
      <w:pPr>
        <w:spacing w:after="120"/>
        <w:ind w:firstLine="709"/>
        <w:jc w:val="both"/>
        <w:rPr>
          <w:sz w:val="28"/>
          <w:szCs w:val="28"/>
        </w:rPr>
      </w:pPr>
      <w:r w:rsidRPr="00FF7E6D">
        <w:rPr>
          <w:b/>
          <w:sz w:val="28"/>
          <w:szCs w:val="28"/>
        </w:rPr>
        <w:t>II. Yêu cầu</w:t>
      </w:r>
    </w:p>
    <w:p w:rsidR="00941527" w:rsidRPr="00FF7E6D" w:rsidRDefault="00941527" w:rsidP="00941527">
      <w:pPr>
        <w:spacing w:after="120"/>
        <w:ind w:firstLine="709"/>
        <w:jc w:val="both"/>
        <w:rPr>
          <w:sz w:val="28"/>
          <w:szCs w:val="28"/>
        </w:rPr>
      </w:pPr>
      <w:r w:rsidRPr="00FF7E6D">
        <w:rPr>
          <w:sz w:val="28"/>
          <w:szCs w:val="28"/>
        </w:rPr>
        <w:t xml:space="preserve">Các nội dung, giải pháp phải có tính hành động cụ thể, sát thực tiễn, đáp ứng yêu cầu và nhiệm vụ trong tình hình mới. </w:t>
      </w:r>
    </w:p>
    <w:p w:rsidR="00941527" w:rsidRPr="00FF7E6D" w:rsidRDefault="00941527" w:rsidP="00941527">
      <w:pPr>
        <w:spacing w:after="120"/>
        <w:ind w:firstLine="709"/>
        <w:jc w:val="both"/>
        <w:rPr>
          <w:b/>
          <w:sz w:val="28"/>
          <w:szCs w:val="28"/>
        </w:rPr>
      </w:pPr>
      <w:r w:rsidRPr="00FF7E6D">
        <w:rPr>
          <w:b/>
          <w:sz w:val="28"/>
          <w:szCs w:val="28"/>
        </w:rPr>
        <w:t>B. NHIỆM VỤ VÀ GIẢI PHÁP:</w:t>
      </w:r>
    </w:p>
    <w:p w:rsidR="00941527" w:rsidRPr="00FF7E6D" w:rsidRDefault="001F07AD" w:rsidP="00941527">
      <w:pPr>
        <w:spacing w:after="120"/>
        <w:ind w:firstLine="709"/>
        <w:jc w:val="both"/>
        <w:rPr>
          <w:sz w:val="28"/>
          <w:szCs w:val="28"/>
        </w:rPr>
      </w:pPr>
      <w:r w:rsidRPr="00FF7E6D">
        <w:rPr>
          <w:sz w:val="28"/>
          <w:szCs w:val="28"/>
        </w:rPr>
        <w:t xml:space="preserve">Căn cứ vào sự phát động của </w:t>
      </w:r>
      <w:r w:rsidR="00941527" w:rsidRPr="00FF7E6D">
        <w:rPr>
          <w:sz w:val="28"/>
          <w:szCs w:val="28"/>
        </w:rPr>
        <w:t>Đại hội đại biểu toàn quốc Hội Liên hiệp Thanh niên Việt Nam lần thứ VII trong thanh niên cả nước phong trào “</w:t>
      </w:r>
      <w:r w:rsidR="00941527" w:rsidRPr="00FF7E6D">
        <w:rPr>
          <w:b/>
          <w:i/>
          <w:sz w:val="28"/>
          <w:szCs w:val="28"/>
        </w:rPr>
        <w:t>Tôi yêu Tổ quốc tôi</w:t>
      </w:r>
      <w:r w:rsidR="00941527" w:rsidRPr="00FF7E6D">
        <w:rPr>
          <w:sz w:val="28"/>
          <w:szCs w:val="28"/>
        </w:rPr>
        <w:t xml:space="preserve">” và </w:t>
      </w:r>
      <w:r w:rsidR="0038065A" w:rsidRPr="00FF7E6D">
        <w:rPr>
          <w:sz w:val="28"/>
          <w:szCs w:val="28"/>
        </w:rPr>
        <w:t xml:space="preserve">Ủy ban Hội LHTNVN huyện Bình Tân </w:t>
      </w:r>
      <w:r w:rsidR="00941527" w:rsidRPr="00FF7E6D">
        <w:rPr>
          <w:sz w:val="28"/>
          <w:szCs w:val="28"/>
        </w:rPr>
        <w:t>tập trung triển khai công tác củng cố, phát triển tổ chức Hội, mở rộng mặt trận đoàn kết, tập hợp thanh niên với các nội dung, giải pháp cụ thể như sau:</w:t>
      </w:r>
    </w:p>
    <w:p w:rsidR="00941527" w:rsidRPr="00FF7E6D" w:rsidRDefault="00941527" w:rsidP="00941527">
      <w:pPr>
        <w:spacing w:after="120"/>
        <w:ind w:firstLine="709"/>
        <w:jc w:val="both"/>
        <w:rPr>
          <w:b/>
          <w:i/>
          <w:sz w:val="28"/>
          <w:szCs w:val="28"/>
        </w:rPr>
      </w:pPr>
      <w:r w:rsidRPr="00FF7E6D">
        <w:rPr>
          <w:b/>
          <w:sz w:val="28"/>
          <w:szCs w:val="28"/>
        </w:rPr>
        <w:t>I- NỘI DUNG, GIẢI PHÁP TRIỂN KHAI PHONG TRÀO ”</w:t>
      </w:r>
      <w:r w:rsidRPr="00FF7E6D">
        <w:rPr>
          <w:b/>
          <w:i/>
          <w:sz w:val="28"/>
          <w:szCs w:val="28"/>
        </w:rPr>
        <w:t>TÔI YÊU TỔ QUỐC TÔI”</w:t>
      </w:r>
    </w:p>
    <w:p w:rsidR="00941527" w:rsidRPr="00FF7E6D" w:rsidRDefault="00941527" w:rsidP="00941527">
      <w:pPr>
        <w:spacing w:after="120"/>
        <w:ind w:firstLine="709"/>
        <w:jc w:val="both"/>
        <w:rPr>
          <w:b/>
          <w:sz w:val="28"/>
          <w:szCs w:val="28"/>
        </w:rPr>
      </w:pPr>
      <w:r w:rsidRPr="00FF7E6D">
        <w:rPr>
          <w:b/>
          <w:sz w:val="28"/>
          <w:szCs w:val="28"/>
        </w:rPr>
        <w:t>1. Tuyên truyền, phổ biến đưa phong trào đến với cán bộ, hội viên và thanh niên</w:t>
      </w:r>
    </w:p>
    <w:p w:rsidR="00941527" w:rsidRPr="00FF7E6D" w:rsidRDefault="00941527" w:rsidP="00941527">
      <w:pPr>
        <w:spacing w:after="120"/>
        <w:ind w:firstLine="709"/>
        <w:jc w:val="both"/>
        <w:rPr>
          <w:sz w:val="28"/>
          <w:szCs w:val="28"/>
        </w:rPr>
      </w:pPr>
      <w:r w:rsidRPr="00FF7E6D">
        <w:rPr>
          <w:sz w:val="28"/>
          <w:szCs w:val="28"/>
        </w:rPr>
        <w:lastRenderedPageBreak/>
        <w:t>1.</w:t>
      </w:r>
      <w:r w:rsidR="00306D2D" w:rsidRPr="00FF7E6D">
        <w:rPr>
          <w:sz w:val="28"/>
          <w:szCs w:val="28"/>
        </w:rPr>
        <w:t>1</w:t>
      </w:r>
      <w:r w:rsidRPr="00FF7E6D">
        <w:rPr>
          <w:sz w:val="28"/>
          <w:szCs w:val="28"/>
        </w:rPr>
        <w:t>- Phát động trong cán bộ, HVTN tham gia cuộc thi sáng tác biểu trưng, bài hát</w:t>
      </w:r>
      <w:r w:rsidR="00B36066" w:rsidRPr="00FF7E6D">
        <w:rPr>
          <w:sz w:val="28"/>
          <w:szCs w:val="28"/>
        </w:rPr>
        <w:t xml:space="preserve"> </w:t>
      </w:r>
      <w:r w:rsidRPr="00FF7E6D">
        <w:rPr>
          <w:sz w:val="28"/>
          <w:szCs w:val="28"/>
        </w:rPr>
        <w:t>của phong trào “</w:t>
      </w:r>
      <w:r w:rsidRPr="00FF7E6D">
        <w:rPr>
          <w:i/>
          <w:sz w:val="28"/>
          <w:szCs w:val="28"/>
        </w:rPr>
        <w:t>Tôi yêu Tổ quốc tôi</w:t>
      </w:r>
      <w:r w:rsidRPr="00FF7E6D">
        <w:rPr>
          <w:sz w:val="28"/>
          <w:szCs w:val="28"/>
        </w:rPr>
        <w:t>” do Trung ương Hội LHTN Việt Nam phát động.</w:t>
      </w:r>
    </w:p>
    <w:p w:rsidR="00941527" w:rsidRPr="00FF7E6D" w:rsidRDefault="00941527" w:rsidP="00802E78">
      <w:pPr>
        <w:pStyle w:val="BodyText"/>
        <w:tabs>
          <w:tab w:val="clear" w:pos="763"/>
        </w:tabs>
        <w:spacing w:before="0" w:after="120" w:line="240" w:lineRule="auto"/>
        <w:ind w:firstLine="709"/>
        <w:rPr>
          <w:sz w:val="28"/>
          <w:szCs w:val="28"/>
          <w:lang w:val="en-US"/>
        </w:rPr>
      </w:pPr>
      <w:r w:rsidRPr="00FF7E6D">
        <w:rPr>
          <w:sz w:val="28"/>
          <w:lang w:val="en-US"/>
        </w:rPr>
        <w:t>1.</w:t>
      </w:r>
      <w:r w:rsidR="00306D2D" w:rsidRPr="00FF7E6D">
        <w:rPr>
          <w:sz w:val="28"/>
          <w:lang w:val="en-US"/>
        </w:rPr>
        <w:t>2</w:t>
      </w:r>
      <w:r w:rsidR="0038786C" w:rsidRPr="00FF7E6D">
        <w:rPr>
          <w:sz w:val="28"/>
          <w:lang w:val="en-US"/>
        </w:rPr>
        <w:t>- Hàng quý các tổ chức cơ sở</w:t>
      </w:r>
      <w:r w:rsidRPr="00FF7E6D">
        <w:rPr>
          <w:sz w:val="28"/>
          <w:lang w:val="en-US"/>
        </w:rPr>
        <w:t xml:space="preserve"> Hội tổ chức diễn đàn, tọa đàm…với chủ đề </w:t>
      </w:r>
      <w:r w:rsidRPr="00FF7E6D">
        <w:rPr>
          <w:i/>
          <w:sz w:val="28"/>
          <w:lang w:val="en-US"/>
        </w:rPr>
        <w:t>“Tôi yêu Tổ quốc tôi”</w:t>
      </w:r>
      <w:r w:rsidR="006771DF" w:rsidRPr="00FF7E6D">
        <w:rPr>
          <w:i/>
          <w:sz w:val="28"/>
          <w:lang w:val="en-US"/>
        </w:rPr>
        <w:t xml:space="preserve"> </w:t>
      </w:r>
      <w:r w:rsidRPr="00FF7E6D">
        <w:rPr>
          <w:sz w:val="28"/>
          <w:lang w:val="en-US"/>
        </w:rPr>
        <w:t>lồng ghép trong các hoạt động, hội nghị, sinh hoạt của hội; chú trọng tuyên truyền trên các phương tiện thông tin đại chúng, websi</w:t>
      </w:r>
      <w:r w:rsidR="00A61B92" w:rsidRPr="00FF7E6D">
        <w:rPr>
          <w:sz w:val="28"/>
          <w:lang w:val="en-US"/>
        </w:rPr>
        <w:t>t</w:t>
      </w:r>
      <w:r w:rsidRPr="00FF7E6D">
        <w:rPr>
          <w:sz w:val="28"/>
          <w:lang w:val="en-US"/>
        </w:rPr>
        <w:t>e của Đoàn</w:t>
      </w:r>
      <w:r w:rsidR="000B51CF" w:rsidRPr="00FF7E6D">
        <w:rPr>
          <w:sz w:val="28"/>
          <w:lang w:val="en-US"/>
        </w:rPr>
        <w:t xml:space="preserve"> </w:t>
      </w:r>
      <w:r w:rsidRPr="00FF7E6D">
        <w:rPr>
          <w:sz w:val="28"/>
          <w:lang w:val="en-US"/>
        </w:rPr>
        <w:t xml:space="preserve">- Hội để hội viên, thanh niên trao đổi, thảo luận, bày tỏ ý kiến, quan điểm, tình cảm của mình về những vấn đề của quê hương, đất nước, qua đó </w:t>
      </w:r>
      <w:r w:rsidR="00DD3F87" w:rsidRPr="00FF7E6D">
        <w:rPr>
          <w:sz w:val="28"/>
          <w:lang w:val="en-US"/>
        </w:rPr>
        <w:t>góp phần</w:t>
      </w:r>
      <w:r w:rsidRPr="00FF7E6D">
        <w:rPr>
          <w:sz w:val="28"/>
          <w:lang w:val="en-US"/>
        </w:rPr>
        <w:t xml:space="preserve"> định hướng nhận thức và hành động cho thanh niên.</w:t>
      </w:r>
    </w:p>
    <w:p w:rsidR="00941527" w:rsidRPr="00FF7E6D" w:rsidRDefault="00941527" w:rsidP="00941527">
      <w:pPr>
        <w:spacing w:after="120"/>
        <w:ind w:firstLine="709"/>
        <w:jc w:val="both"/>
        <w:rPr>
          <w:b/>
          <w:sz w:val="28"/>
          <w:szCs w:val="28"/>
        </w:rPr>
      </w:pPr>
      <w:r w:rsidRPr="00FF7E6D">
        <w:rPr>
          <w:b/>
          <w:sz w:val="28"/>
          <w:szCs w:val="28"/>
        </w:rPr>
        <w:t>2. Vận động thanh niên thi đua rèn luyện</w:t>
      </w:r>
    </w:p>
    <w:p w:rsidR="00941527" w:rsidRPr="00FF7E6D" w:rsidRDefault="00941527" w:rsidP="00941527">
      <w:pPr>
        <w:spacing w:after="120"/>
        <w:ind w:firstLine="709"/>
        <w:jc w:val="both"/>
        <w:rPr>
          <w:sz w:val="28"/>
          <w:szCs w:val="28"/>
        </w:rPr>
      </w:pPr>
      <w:r w:rsidRPr="00FF7E6D">
        <w:rPr>
          <w:sz w:val="28"/>
          <w:szCs w:val="28"/>
        </w:rPr>
        <w:t xml:space="preserve">2.1- Tổ chức các hội thảo, các diễn đàn </w:t>
      </w:r>
      <w:r w:rsidRPr="00FF7E6D">
        <w:rPr>
          <w:i/>
          <w:sz w:val="28"/>
          <w:szCs w:val="28"/>
        </w:rPr>
        <w:t>“</w:t>
      </w:r>
      <w:r w:rsidRPr="00FF7E6D">
        <w:rPr>
          <w:b/>
          <w:i/>
          <w:iCs/>
          <w:sz w:val="28"/>
          <w:szCs w:val="28"/>
        </w:rPr>
        <w:t>Thanh niên làm theo lời Bác</w:t>
      </w:r>
      <w:r w:rsidRPr="00FF7E6D">
        <w:rPr>
          <w:i/>
          <w:iCs/>
          <w:sz w:val="28"/>
          <w:szCs w:val="28"/>
        </w:rPr>
        <w:t>”</w:t>
      </w:r>
      <w:r w:rsidR="00247032" w:rsidRPr="00FF7E6D">
        <w:rPr>
          <w:iCs/>
          <w:sz w:val="28"/>
          <w:szCs w:val="28"/>
        </w:rPr>
        <w:t>và đẩy mạnh thực hiện cuộc vận động “</w:t>
      </w:r>
      <w:r w:rsidR="00247032" w:rsidRPr="00FF7E6D">
        <w:rPr>
          <w:b/>
          <w:i/>
          <w:iCs/>
          <w:sz w:val="28"/>
          <w:szCs w:val="28"/>
        </w:rPr>
        <w:t>Tuổi trẻ Việt Nam học tập và làm theo lời Bác</w:t>
      </w:r>
      <w:r w:rsidR="00247032" w:rsidRPr="00FF7E6D">
        <w:rPr>
          <w:iCs/>
          <w:sz w:val="28"/>
          <w:szCs w:val="28"/>
        </w:rPr>
        <w:t>”</w:t>
      </w:r>
      <w:r w:rsidRPr="00FF7E6D">
        <w:rPr>
          <w:sz w:val="28"/>
          <w:szCs w:val="28"/>
        </w:rPr>
        <w:t xml:space="preserve">. Tổ chức cho thanh niên đăng ký các tiêu chí rèn luyện </w:t>
      </w:r>
      <w:r w:rsidR="007A0CE1" w:rsidRPr="00FF7E6D">
        <w:rPr>
          <w:sz w:val="28"/>
          <w:szCs w:val="28"/>
        </w:rPr>
        <w:t xml:space="preserve">học tập và làm </w:t>
      </w:r>
      <w:r w:rsidRPr="00FF7E6D">
        <w:rPr>
          <w:sz w:val="28"/>
          <w:szCs w:val="28"/>
        </w:rPr>
        <w:t>theo tấm gương đạo đức Hồ Chí Minh. Hàng năm tổ chức đánh giá chất lượng thực hiện các tiêu chí của thanh niên.</w:t>
      </w:r>
      <w:r w:rsidR="00F1168C" w:rsidRPr="00FF7E6D">
        <w:rPr>
          <w:sz w:val="28"/>
          <w:szCs w:val="28"/>
        </w:rPr>
        <w:t xml:space="preserve"> Tổ chức thực hiện các </w:t>
      </w:r>
      <w:r w:rsidR="00C66EE0" w:rsidRPr="00FF7E6D">
        <w:rPr>
          <w:sz w:val="28"/>
          <w:szCs w:val="28"/>
        </w:rPr>
        <w:t xml:space="preserve">công trình, </w:t>
      </w:r>
      <w:r w:rsidR="00F1168C" w:rsidRPr="00FF7E6D">
        <w:rPr>
          <w:sz w:val="28"/>
          <w:szCs w:val="28"/>
        </w:rPr>
        <w:t xml:space="preserve">phần việc thanh niên </w:t>
      </w:r>
      <w:r w:rsidR="006C2DC5" w:rsidRPr="00FF7E6D">
        <w:rPr>
          <w:sz w:val="28"/>
          <w:szCs w:val="28"/>
        </w:rPr>
        <w:t xml:space="preserve">làm theo lời Bác, định kỳ hàng năm tổ chức hội nghị biểu dương những tập thể, cá nhân </w:t>
      </w:r>
      <w:r w:rsidR="00FF7E6D">
        <w:rPr>
          <w:sz w:val="28"/>
          <w:szCs w:val="28"/>
        </w:rPr>
        <w:t>“</w:t>
      </w:r>
      <w:r w:rsidR="006C2DC5" w:rsidRPr="00FF7E6D">
        <w:rPr>
          <w:b/>
          <w:i/>
          <w:sz w:val="28"/>
          <w:szCs w:val="28"/>
        </w:rPr>
        <w:t>Thanh niên tiên tiến</w:t>
      </w:r>
      <w:r w:rsidR="006C2DC5" w:rsidRPr="00FF7E6D">
        <w:rPr>
          <w:sz w:val="28"/>
          <w:szCs w:val="28"/>
        </w:rPr>
        <w:t xml:space="preserve"> </w:t>
      </w:r>
      <w:r w:rsidR="006C2DC5" w:rsidRPr="00FF7E6D">
        <w:rPr>
          <w:b/>
          <w:i/>
          <w:sz w:val="28"/>
          <w:szCs w:val="28"/>
        </w:rPr>
        <w:t>làm theo lời Bác</w:t>
      </w:r>
      <w:r w:rsidR="006C2DC5" w:rsidRPr="00FF7E6D">
        <w:rPr>
          <w:sz w:val="28"/>
          <w:szCs w:val="28"/>
        </w:rPr>
        <w:t xml:space="preserve">” </w:t>
      </w:r>
      <w:r w:rsidR="00E802A0" w:rsidRPr="00FF7E6D">
        <w:rPr>
          <w:sz w:val="28"/>
          <w:szCs w:val="28"/>
        </w:rPr>
        <w:t>nhằm phát hiện</w:t>
      </w:r>
      <w:r w:rsidR="00005494" w:rsidRPr="00FF7E6D">
        <w:rPr>
          <w:sz w:val="28"/>
          <w:szCs w:val="28"/>
        </w:rPr>
        <w:t xml:space="preserve"> và tuyên dương, nhân rộng các tập thể, cá nhân</w:t>
      </w:r>
      <w:r w:rsidR="00AE2FAA" w:rsidRPr="00FF7E6D">
        <w:rPr>
          <w:sz w:val="28"/>
          <w:szCs w:val="28"/>
        </w:rPr>
        <w:t xml:space="preserve"> điển hình của cuộc vận động.</w:t>
      </w:r>
    </w:p>
    <w:p w:rsidR="00941527" w:rsidRPr="00FF7E6D" w:rsidRDefault="00941527" w:rsidP="00941527">
      <w:pPr>
        <w:spacing w:after="120"/>
        <w:ind w:firstLine="709"/>
        <w:jc w:val="both"/>
        <w:rPr>
          <w:sz w:val="28"/>
          <w:szCs w:val="28"/>
        </w:rPr>
      </w:pPr>
      <w:r w:rsidRPr="00FF7E6D">
        <w:rPr>
          <w:sz w:val="28"/>
          <w:szCs w:val="28"/>
        </w:rPr>
        <w:t xml:space="preserve">2.2- Tổ chức giáo dục, định hướng cho thanh niên về truyền thống tốt đẹp của đất nước, lòng tự hào dân tộc thông qua các hoạt động của Hội, nhân dịp các sự kiện chính trị, xã hội và các ngày lễ lớn. Tổ chức các hoạt động ôn lại truyền thống vẻ vang của Đảng, đất nước, dân tộc, của các thế hệ thanh niên đi trước; tìm hiểu về văn hóa, bản sắc dân tộc; các hoạt động nghệ thuật để bồi đắp tình yêu quê hương, đất nước, lòng tự hào dân tộc cho thanh niên. </w:t>
      </w:r>
    </w:p>
    <w:p w:rsidR="00941527" w:rsidRPr="00FF7E6D" w:rsidRDefault="00941527" w:rsidP="00941527">
      <w:pPr>
        <w:spacing w:after="120"/>
        <w:ind w:firstLine="709"/>
        <w:jc w:val="both"/>
        <w:rPr>
          <w:sz w:val="28"/>
          <w:szCs w:val="28"/>
        </w:rPr>
      </w:pPr>
      <w:r w:rsidRPr="00FF7E6D">
        <w:rPr>
          <w:sz w:val="28"/>
          <w:szCs w:val="28"/>
        </w:rPr>
        <w:t>2.3-</w:t>
      </w:r>
      <w:r w:rsidRPr="00FF7E6D">
        <w:rPr>
          <w:bCs/>
          <w:iCs/>
          <w:sz w:val="28"/>
          <w:szCs w:val="28"/>
        </w:rPr>
        <w:t xml:space="preserve"> Hướng dẫn thanh niên thực hiện hiệu quả </w:t>
      </w:r>
      <w:r w:rsidRPr="00FF7E6D">
        <w:rPr>
          <w:sz w:val="28"/>
          <w:szCs w:val="28"/>
        </w:rPr>
        <w:t>cuộc vận động</w:t>
      </w:r>
      <w:r w:rsidRPr="00FF7E6D">
        <w:rPr>
          <w:i/>
          <w:sz w:val="28"/>
          <w:szCs w:val="28"/>
        </w:rPr>
        <w:t>“Toàn dân đoàn kết xây dựng đời sống văn hoá ở khu dân cư</w:t>
      </w:r>
      <w:r w:rsidR="009F3875" w:rsidRPr="00FF7E6D">
        <w:rPr>
          <w:i/>
          <w:sz w:val="28"/>
          <w:szCs w:val="28"/>
        </w:rPr>
        <w:t xml:space="preserve"> và nếp sống văn minh nơi công cộng</w:t>
      </w:r>
      <w:r w:rsidRPr="00FF7E6D">
        <w:rPr>
          <w:i/>
          <w:sz w:val="28"/>
          <w:szCs w:val="28"/>
        </w:rPr>
        <w:t xml:space="preserve">”; </w:t>
      </w:r>
      <w:r w:rsidRPr="00FF7E6D">
        <w:rPr>
          <w:iCs/>
          <w:sz w:val="28"/>
          <w:szCs w:val="28"/>
        </w:rPr>
        <w:t xml:space="preserve">tổ chức biểu dương, tôn vinh các gia đình văn hoá trẻ tiêu biểu, </w:t>
      </w:r>
      <w:r w:rsidRPr="00FF7E6D">
        <w:rPr>
          <w:sz w:val="28"/>
          <w:szCs w:val="28"/>
        </w:rPr>
        <w:t>liên hoan</w:t>
      </w:r>
      <w:r w:rsidRPr="00FF7E6D">
        <w:rPr>
          <w:i/>
          <w:sz w:val="28"/>
          <w:szCs w:val="28"/>
        </w:rPr>
        <w:t>“Người con hiếu thảo”</w:t>
      </w:r>
      <w:r w:rsidRPr="00FF7E6D">
        <w:rPr>
          <w:sz w:val="28"/>
          <w:szCs w:val="28"/>
        </w:rPr>
        <w:t xml:space="preserve"> ở các cấp bộ Hội.</w:t>
      </w:r>
      <w:r w:rsidR="009F3875" w:rsidRPr="00FF7E6D">
        <w:rPr>
          <w:sz w:val="28"/>
          <w:szCs w:val="28"/>
        </w:rPr>
        <w:t xml:space="preserve"> Tổ chức nhiều hoạt động </w:t>
      </w:r>
      <w:r w:rsidR="00EF4EDA" w:rsidRPr="00FF7E6D">
        <w:rPr>
          <w:sz w:val="28"/>
          <w:szCs w:val="28"/>
        </w:rPr>
        <w:t>gắn với ngày thanh niên tình nguyện vì người nghèo, vì trẻ em nghèo có hoàn cảnh khó khăn…</w:t>
      </w:r>
    </w:p>
    <w:p w:rsidR="00941527" w:rsidRPr="00FF7E6D" w:rsidRDefault="00941527" w:rsidP="00941527">
      <w:pPr>
        <w:spacing w:after="120"/>
        <w:ind w:firstLine="709"/>
        <w:jc w:val="both"/>
        <w:rPr>
          <w:sz w:val="28"/>
          <w:szCs w:val="28"/>
        </w:rPr>
      </w:pPr>
      <w:r w:rsidRPr="00FF7E6D">
        <w:rPr>
          <w:sz w:val="28"/>
          <w:szCs w:val="28"/>
        </w:rPr>
        <w:t>2.4- Phổ biến các ấn phẩm tuyên truyền, các tài liệu hỏi đáp về những vấn đề pháp luật cụ thể gắn liền với đời sống hằng ngày (tờ rơi, tờ gấp, sách bỏ túi…) cho thanh niên</w:t>
      </w:r>
      <w:r w:rsidR="00E406CB" w:rsidRPr="00FF7E6D">
        <w:rPr>
          <w:sz w:val="28"/>
          <w:szCs w:val="28"/>
        </w:rPr>
        <w:t xml:space="preserve"> góp phần hình thành văn hóa ”</w:t>
      </w:r>
      <w:r w:rsidR="00E406CB" w:rsidRPr="00FF7E6D">
        <w:rPr>
          <w:b/>
          <w:i/>
          <w:sz w:val="28"/>
          <w:szCs w:val="28"/>
        </w:rPr>
        <w:t>Sống và làm việc theo Hiến pháp và luật</w:t>
      </w:r>
      <w:r w:rsidR="00E406CB" w:rsidRPr="00FF7E6D">
        <w:rPr>
          <w:sz w:val="28"/>
          <w:szCs w:val="28"/>
        </w:rPr>
        <w:t>” trong thanh niên</w:t>
      </w:r>
      <w:r w:rsidRPr="00FF7E6D">
        <w:rPr>
          <w:sz w:val="28"/>
          <w:szCs w:val="28"/>
        </w:rPr>
        <w:t>. Thành lập các câu lạc bộ thanh niên với pháp luật, các đội thanh niên tình nguyện hướng dẫn các thủ tục pháp lý.</w:t>
      </w:r>
    </w:p>
    <w:p w:rsidR="00941527" w:rsidRPr="00FF7E6D" w:rsidRDefault="00941527" w:rsidP="00941527">
      <w:pPr>
        <w:spacing w:after="120"/>
        <w:ind w:firstLine="709"/>
        <w:jc w:val="both"/>
        <w:rPr>
          <w:sz w:val="28"/>
          <w:szCs w:val="28"/>
        </w:rPr>
      </w:pPr>
      <w:r w:rsidRPr="00FF7E6D">
        <w:rPr>
          <w:sz w:val="28"/>
          <w:szCs w:val="28"/>
        </w:rPr>
        <w:t xml:space="preserve">2.5- Tiếp tục đẩy mạnh cuộc vận động </w:t>
      </w:r>
      <w:r w:rsidRPr="00FF7E6D">
        <w:rPr>
          <w:i/>
          <w:sz w:val="28"/>
          <w:szCs w:val="28"/>
        </w:rPr>
        <w:t>“Thanh niên với văn hóa giao thông”</w:t>
      </w:r>
      <w:r w:rsidRPr="00FF7E6D">
        <w:rPr>
          <w:sz w:val="28"/>
          <w:szCs w:val="28"/>
        </w:rPr>
        <w:t xml:space="preserve"> thông qua việc vận động thanh niên thực hiện các hành vi văn hoá khi tham gia giao thông như: đội mũ bảo hiểm đạt chuẩn; không điều khiển phương tiện khi đã uống rượu, bia; hạn chế sử dụng còi nơi đông người; các đội hình thanh niên tình nguyện </w:t>
      </w:r>
      <w:r w:rsidR="00D46A41" w:rsidRPr="00FF7E6D">
        <w:rPr>
          <w:sz w:val="28"/>
          <w:szCs w:val="28"/>
        </w:rPr>
        <w:lastRenderedPageBreak/>
        <w:t xml:space="preserve">phản </w:t>
      </w:r>
      <w:r w:rsidRPr="00FF7E6D">
        <w:rPr>
          <w:sz w:val="28"/>
          <w:szCs w:val="28"/>
        </w:rPr>
        <w:t xml:space="preserve">ứng nhanh, sơ cấp cứu tai nạn giao thông, sẵn sàng giúp đỡ người bị tai nạn giao thông… Tổ chức các </w:t>
      </w:r>
      <w:r w:rsidRPr="00FF7E6D">
        <w:rPr>
          <w:i/>
          <w:sz w:val="28"/>
          <w:szCs w:val="28"/>
        </w:rPr>
        <w:t>“Ngày hội</w:t>
      </w:r>
      <w:r w:rsidR="006B5289" w:rsidRPr="00FF7E6D">
        <w:rPr>
          <w:i/>
          <w:sz w:val="28"/>
          <w:szCs w:val="28"/>
        </w:rPr>
        <w:t xml:space="preserve"> </w:t>
      </w:r>
      <w:r w:rsidRPr="00FF7E6D">
        <w:rPr>
          <w:i/>
          <w:sz w:val="28"/>
          <w:szCs w:val="28"/>
        </w:rPr>
        <w:t>thanh niên với văn hóa giao thông”</w:t>
      </w:r>
      <w:r w:rsidRPr="00FF7E6D">
        <w:rPr>
          <w:sz w:val="28"/>
          <w:szCs w:val="28"/>
        </w:rPr>
        <w:t xml:space="preserve">, </w:t>
      </w:r>
      <w:r w:rsidR="00D46A41" w:rsidRPr="00FF7E6D">
        <w:rPr>
          <w:sz w:val="28"/>
          <w:szCs w:val="28"/>
        </w:rPr>
        <w:t>phối hợp tổ chức hội thi ”</w:t>
      </w:r>
      <w:r w:rsidR="00D46A41" w:rsidRPr="00FF7E6D">
        <w:rPr>
          <w:i/>
          <w:sz w:val="28"/>
          <w:szCs w:val="28"/>
        </w:rPr>
        <w:t>Lái xe an toàn</w:t>
      </w:r>
      <w:r w:rsidR="00D46A41" w:rsidRPr="00FF7E6D">
        <w:rPr>
          <w:sz w:val="28"/>
          <w:szCs w:val="28"/>
        </w:rPr>
        <w:t xml:space="preserve">” và </w:t>
      </w:r>
      <w:r w:rsidRPr="00FF7E6D">
        <w:rPr>
          <w:sz w:val="28"/>
          <w:szCs w:val="28"/>
        </w:rPr>
        <w:t>hướng dẫn lái xe an toàn cho thanh niên.</w:t>
      </w:r>
      <w:r w:rsidR="0077713D" w:rsidRPr="00FF7E6D">
        <w:rPr>
          <w:sz w:val="28"/>
          <w:szCs w:val="28"/>
        </w:rPr>
        <w:t xml:space="preserve"> Tổ chức cắm biển </w:t>
      </w:r>
      <w:r w:rsidR="001E392D">
        <w:rPr>
          <w:sz w:val="28"/>
          <w:szCs w:val="28"/>
        </w:rPr>
        <w:t>“</w:t>
      </w:r>
      <w:r w:rsidR="0077713D" w:rsidRPr="001E392D">
        <w:rPr>
          <w:i/>
          <w:sz w:val="28"/>
          <w:szCs w:val="28"/>
        </w:rPr>
        <w:t>Đoạn đường an toàn giao thông</w:t>
      </w:r>
      <w:r w:rsidR="0077713D" w:rsidRPr="00FF7E6D">
        <w:rPr>
          <w:sz w:val="28"/>
          <w:szCs w:val="28"/>
        </w:rPr>
        <w:t xml:space="preserve">”, </w:t>
      </w:r>
      <w:r w:rsidR="001E392D">
        <w:rPr>
          <w:sz w:val="28"/>
          <w:szCs w:val="28"/>
        </w:rPr>
        <w:t>“</w:t>
      </w:r>
      <w:r w:rsidR="0077713D" w:rsidRPr="001E392D">
        <w:rPr>
          <w:i/>
          <w:sz w:val="28"/>
          <w:szCs w:val="28"/>
        </w:rPr>
        <w:t>Đoạn đường thường xuyên xảy ra tai</w:t>
      </w:r>
      <w:r w:rsidR="0077713D" w:rsidRPr="00FF7E6D">
        <w:rPr>
          <w:sz w:val="28"/>
          <w:szCs w:val="28"/>
        </w:rPr>
        <w:t xml:space="preserve"> </w:t>
      </w:r>
      <w:r w:rsidR="0077713D" w:rsidRPr="001E392D">
        <w:rPr>
          <w:i/>
          <w:sz w:val="28"/>
          <w:szCs w:val="28"/>
        </w:rPr>
        <w:t>nạn giao thông</w:t>
      </w:r>
      <w:r w:rsidR="0077713D" w:rsidRPr="00FF7E6D">
        <w:rPr>
          <w:sz w:val="28"/>
          <w:szCs w:val="28"/>
        </w:rPr>
        <w:t>” đồng thời củng cố và duy trì các đội hình thanh niên tình nguyện, thanh niên xung kích trực đảm bảo ATGT.</w:t>
      </w:r>
      <w:r w:rsidR="0020133F" w:rsidRPr="00FF7E6D">
        <w:rPr>
          <w:sz w:val="28"/>
          <w:szCs w:val="28"/>
        </w:rPr>
        <w:t xml:space="preserve"> Tiếp tục duy trì và nâng cao hiệu quả hoạt động của đề án </w:t>
      </w:r>
      <w:r w:rsidR="00891287">
        <w:rPr>
          <w:sz w:val="28"/>
          <w:szCs w:val="28"/>
        </w:rPr>
        <w:t>“</w:t>
      </w:r>
      <w:r w:rsidR="0020133F" w:rsidRPr="00FF7E6D">
        <w:rPr>
          <w:i/>
          <w:sz w:val="28"/>
          <w:szCs w:val="28"/>
        </w:rPr>
        <w:t>Thanh niên xung phong tham gia giữ gìn trật tự an toàn giao thông</w:t>
      </w:r>
      <w:r w:rsidR="0020133F" w:rsidRPr="00FF7E6D">
        <w:rPr>
          <w:sz w:val="28"/>
          <w:szCs w:val="28"/>
        </w:rPr>
        <w:t xml:space="preserve">” </w:t>
      </w:r>
    </w:p>
    <w:p w:rsidR="00941527" w:rsidRPr="00FF7E6D" w:rsidRDefault="00941527" w:rsidP="00941527">
      <w:pPr>
        <w:spacing w:after="120"/>
        <w:ind w:firstLine="709"/>
        <w:jc w:val="both"/>
        <w:outlineLvl w:val="0"/>
        <w:rPr>
          <w:i/>
          <w:sz w:val="28"/>
          <w:szCs w:val="28"/>
        </w:rPr>
      </w:pPr>
      <w:r w:rsidRPr="00FF7E6D">
        <w:rPr>
          <w:sz w:val="28"/>
          <w:szCs w:val="28"/>
        </w:rPr>
        <w:t xml:space="preserve">2.6- Triển khai chương trình </w:t>
      </w:r>
      <w:r w:rsidRPr="00FF7E6D">
        <w:rPr>
          <w:i/>
          <w:sz w:val="28"/>
          <w:szCs w:val="28"/>
        </w:rPr>
        <w:t xml:space="preserve">“Tỏa sáng nghị lực Việt”, </w:t>
      </w:r>
      <w:r w:rsidRPr="00FF7E6D">
        <w:rPr>
          <w:sz w:val="28"/>
          <w:szCs w:val="28"/>
        </w:rPr>
        <w:t>thành lập các câu lạc bộ</w:t>
      </w:r>
      <w:r w:rsidRPr="00FF7E6D">
        <w:rPr>
          <w:i/>
          <w:sz w:val="28"/>
          <w:szCs w:val="28"/>
        </w:rPr>
        <w:t xml:space="preserve"> </w:t>
      </w:r>
      <w:r w:rsidR="003B3028">
        <w:rPr>
          <w:i/>
          <w:sz w:val="28"/>
          <w:szCs w:val="28"/>
        </w:rPr>
        <w:t>“</w:t>
      </w:r>
      <w:r w:rsidRPr="00FF7E6D">
        <w:rPr>
          <w:i/>
          <w:sz w:val="28"/>
          <w:szCs w:val="28"/>
        </w:rPr>
        <w:t>Thanh niên nghị lực Việt”</w:t>
      </w:r>
      <w:r w:rsidRPr="00FF7E6D">
        <w:rPr>
          <w:sz w:val="28"/>
          <w:szCs w:val="28"/>
        </w:rPr>
        <w:t xml:space="preserve"> ở cấp huyện để tôn vinh những tấm gương tiêu biểu vượt qua khó khăn, vươn lên trong cuộc sống. </w:t>
      </w:r>
    </w:p>
    <w:p w:rsidR="00941527" w:rsidRPr="00FF7E6D" w:rsidRDefault="00941527" w:rsidP="00941527">
      <w:pPr>
        <w:spacing w:after="120"/>
        <w:ind w:firstLine="709"/>
        <w:jc w:val="both"/>
        <w:rPr>
          <w:sz w:val="28"/>
          <w:szCs w:val="28"/>
        </w:rPr>
      </w:pPr>
      <w:r w:rsidRPr="00FF7E6D">
        <w:rPr>
          <w:sz w:val="28"/>
          <w:szCs w:val="28"/>
        </w:rPr>
        <w:t xml:space="preserve">2.7- Triển khai chương trình </w:t>
      </w:r>
      <w:r w:rsidRPr="00FF7E6D">
        <w:rPr>
          <w:i/>
          <w:sz w:val="28"/>
          <w:szCs w:val="28"/>
        </w:rPr>
        <w:t xml:space="preserve">“Xây dựng văn hóa đọc trong thanh niên” </w:t>
      </w:r>
      <w:r w:rsidRPr="00FF7E6D">
        <w:rPr>
          <w:sz w:val="28"/>
          <w:szCs w:val="28"/>
        </w:rPr>
        <w:t xml:space="preserve">thông qua việc tổ chức các chương trình giới thiệu sách hay, bổ ích cho thanh niên tìm đọc, ngày hội </w:t>
      </w:r>
      <w:r w:rsidR="00637258">
        <w:rPr>
          <w:sz w:val="28"/>
          <w:szCs w:val="28"/>
        </w:rPr>
        <w:t>“</w:t>
      </w:r>
      <w:r w:rsidRPr="00FF7E6D">
        <w:rPr>
          <w:i/>
          <w:sz w:val="28"/>
          <w:szCs w:val="28"/>
        </w:rPr>
        <w:t>Thanh niên với văn hóa đọc</w:t>
      </w:r>
      <w:r w:rsidRPr="00FF7E6D">
        <w:rPr>
          <w:sz w:val="28"/>
          <w:szCs w:val="28"/>
        </w:rPr>
        <w:t>”, ngày hội sách</w:t>
      </w:r>
      <w:r w:rsidR="00664EB4" w:rsidRPr="00FF7E6D">
        <w:rPr>
          <w:sz w:val="28"/>
          <w:szCs w:val="28"/>
        </w:rPr>
        <w:t>, triển lãm sách</w:t>
      </w:r>
      <w:r w:rsidRPr="00FF7E6D">
        <w:rPr>
          <w:sz w:val="28"/>
          <w:szCs w:val="28"/>
        </w:rPr>
        <w:t>. Huy động nguồn lực trang bị các tủ sách kỹ năng, sách giải trí cho thiếu nhi vùng khó khăn; xây dựng các tủ sách khoa học kỹ thuật mới cho thanh niên nông thôn.</w:t>
      </w:r>
    </w:p>
    <w:p w:rsidR="00941527" w:rsidRPr="00FF7E6D" w:rsidRDefault="00941527" w:rsidP="00266472">
      <w:pPr>
        <w:spacing w:after="120"/>
        <w:ind w:firstLine="709"/>
        <w:jc w:val="both"/>
        <w:rPr>
          <w:bCs/>
          <w:sz w:val="28"/>
          <w:szCs w:val="28"/>
        </w:rPr>
      </w:pPr>
      <w:r w:rsidRPr="00FF7E6D">
        <w:rPr>
          <w:bCs/>
          <w:sz w:val="28"/>
          <w:szCs w:val="28"/>
        </w:rPr>
        <w:t>2.8</w:t>
      </w:r>
      <w:r w:rsidR="00266472">
        <w:rPr>
          <w:bCs/>
          <w:sz w:val="28"/>
          <w:szCs w:val="28"/>
        </w:rPr>
        <w:t xml:space="preserve"> - </w:t>
      </w:r>
      <w:r w:rsidR="00B46AA1" w:rsidRPr="00FF7E6D">
        <w:rPr>
          <w:bCs/>
          <w:sz w:val="28"/>
          <w:szCs w:val="28"/>
        </w:rPr>
        <w:t xml:space="preserve">Thành </w:t>
      </w:r>
      <w:r w:rsidRPr="00FF7E6D">
        <w:rPr>
          <w:bCs/>
          <w:sz w:val="28"/>
          <w:szCs w:val="28"/>
        </w:rPr>
        <w:t>lập các câu lạc bộ ngoại ngữ, tin học hỗ trợ nâng cao kiến thức, kỹ năng, nhất là ngoại ngữ, tin học cho thanh niên để chủ động, tự tin trong hội nhập quốc tế.</w:t>
      </w:r>
    </w:p>
    <w:p w:rsidR="00941527" w:rsidRPr="00FF7E6D" w:rsidRDefault="00941527" w:rsidP="00941527">
      <w:pPr>
        <w:spacing w:after="120"/>
        <w:ind w:firstLine="709"/>
        <w:jc w:val="both"/>
        <w:rPr>
          <w:bCs/>
          <w:sz w:val="28"/>
          <w:szCs w:val="28"/>
        </w:rPr>
      </w:pPr>
      <w:r w:rsidRPr="00FF7E6D">
        <w:rPr>
          <w:bCs/>
          <w:sz w:val="28"/>
          <w:szCs w:val="28"/>
        </w:rPr>
        <w:t>2.10- Định kỳ tổ chức tuyên dương, khen thưởng những thanh niên tiêu biểu trên các lĩnh vực thông qua các Giải thưởng 15/10 dành cho cán bộ Hội xuất sắc;  bình chọn danh hiệu “</w:t>
      </w:r>
      <w:r w:rsidRPr="00FF7E6D">
        <w:rPr>
          <w:bCs/>
          <w:i/>
          <w:sz w:val="28"/>
          <w:szCs w:val="28"/>
        </w:rPr>
        <w:t>Thầy thuốc trẻ tiêu biểu các cấp</w:t>
      </w:r>
      <w:r w:rsidR="009C7AF9">
        <w:rPr>
          <w:bCs/>
          <w:i/>
          <w:sz w:val="28"/>
          <w:szCs w:val="28"/>
        </w:rPr>
        <w:t>”</w:t>
      </w:r>
      <w:r w:rsidR="00362F11" w:rsidRPr="009C7AF9">
        <w:rPr>
          <w:bCs/>
          <w:sz w:val="28"/>
          <w:szCs w:val="28"/>
        </w:rPr>
        <w:t xml:space="preserve">; </w:t>
      </w:r>
      <w:r w:rsidR="00362F11" w:rsidRPr="00FF7E6D">
        <w:rPr>
          <w:bCs/>
          <w:sz w:val="28"/>
          <w:szCs w:val="28"/>
        </w:rPr>
        <w:t>thanh niên</w:t>
      </w:r>
      <w:r w:rsidR="00362F11" w:rsidRPr="00FF7E6D">
        <w:rPr>
          <w:bCs/>
          <w:i/>
          <w:sz w:val="28"/>
          <w:szCs w:val="28"/>
        </w:rPr>
        <w:t xml:space="preserve"> </w:t>
      </w:r>
      <w:r w:rsidRPr="00FF7E6D">
        <w:rPr>
          <w:bCs/>
          <w:sz w:val="28"/>
          <w:szCs w:val="28"/>
        </w:rPr>
        <w:t>tiêu biểu phát triển kinh tế, xây dựng nông thôn mới và các giải thưởng khác.</w:t>
      </w:r>
    </w:p>
    <w:p w:rsidR="00941527" w:rsidRPr="00FF7E6D" w:rsidRDefault="00941527" w:rsidP="00941527">
      <w:pPr>
        <w:spacing w:after="120"/>
        <w:ind w:firstLine="709"/>
        <w:jc w:val="both"/>
        <w:rPr>
          <w:b/>
          <w:sz w:val="28"/>
          <w:szCs w:val="28"/>
        </w:rPr>
      </w:pPr>
      <w:r w:rsidRPr="00FF7E6D">
        <w:rPr>
          <w:b/>
          <w:sz w:val="28"/>
          <w:szCs w:val="28"/>
        </w:rPr>
        <w:t>3. Vận động thanh niên thi đua cống hiến</w:t>
      </w:r>
    </w:p>
    <w:p w:rsidR="00941527" w:rsidRPr="00FF7E6D" w:rsidRDefault="00941527" w:rsidP="00941527">
      <w:pPr>
        <w:spacing w:after="120"/>
        <w:ind w:firstLine="709"/>
        <w:jc w:val="both"/>
        <w:rPr>
          <w:b/>
          <w:i/>
          <w:sz w:val="28"/>
          <w:szCs w:val="28"/>
        </w:rPr>
      </w:pPr>
      <w:r w:rsidRPr="00FF7E6D">
        <w:rPr>
          <w:b/>
          <w:i/>
          <w:sz w:val="28"/>
          <w:szCs w:val="28"/>
        </w:rPr>
        <w:t>3.1- Thanh niên xung kích, tình nguyện tham gia giải quyết các vấn đề an sinh xã hội, phát triển cộng đồng và bảo vệ môi trường</w:t>
      </w:r>
    </w:p>
    <w:p w:rsidR="00941527" w:rsidRPr="00FF7E6D" w:rsidRDefault="00941527" w:rsidP="00941527">
      <w:pPr>
        <w:widowControl w:val="0"/>
        <w:spacing w:after="120"/>
        <w:ind w:firstLine="709"/>
        <w:jc w:val="both"/>
        <w:rPr>
          <w:sz w:val="28"/>
          <w:szCs w:val="28"/>
        </w:rPr>
      </w:pPr>
      <w:r w:rsidRPr="00FF7E6D">
        <w:rPr>
          <w:sz w:val="28"/>
          <w:szCs w:val="28"/>
        </w:rPr>
        <w:t>- Thực hiện tốt Chương trình “</w:t>
      </w:r>
      <w:r w:rsidR="009C7AF9">
        <w:rPr>
          <w:i/>
          <w:sz w:val="28"/>
          <w:szCs w:val="28"/>
        </w:rPr>
        <w:t>Xuân tình nguyện”, “</w:t>
      </w:r>
      <w:r w:rsidRPr="00FF7E6D">
        <w:rPr>
          <w:i/>
          <w:sz w:val="28"/>
          <w:szCs w:val="28"/>
        </w:rPr>
        <w:t>Tháng Thanh niên”,“Chiến dịch hè</w:t>
      </w:r>
      <w:r w:rsidRPr="00FF7E6D">
        <w:rPr>
          <w:sz w:val="28"/>
          <w:szCs w:val="28"/>
        </w:rPr>
        <w:t xml:space="preserve">” với các hoạt động tình nguyện vì an sinh xã hội, </w:t>
      </w:r>
      <w:r w:rsidR="009065B0" w:rsidRPr="00FF7E6D">
        <w:rPr>
          <w:sz w:val="28"/>
          <w:szCs w:val="28"/>
        </w:rPr>
        <w:t>vì sức khỏe cộng đồng</w:t>
      </w:r>
      <w:r w:rsidRPr="00FF7E6D">
        <w:rPr>
          <w:sz w:val="28"/>
          <w:szCs w:val="28"/>
        </w:rPr>
        <w:t xml:space="preserve">; tổ chức đi thăm và chúc tết đơn vị quân đội, công an, chiến sĩ làm nhiệm vụ trong dịp Tết; các hoạt động giúp đỡ, hỗ trợ người dân nghèo, thanh niên </w:t>
      </w:r>
      <w:r w:rsidR="00CB21C5" w:rsidRPr="00FF7E6D">
        <w:rPr>
          <w:sz w:val="28"/>
          <w:szCs w:val="28"/>
        </w:rPr>
        <w:t xml:space="preserve">có hoàn cảnh khó khăn </w:t>
      </w:r>
      <w:r w:rsidRPr="00FF7E6D">
        <w:rPr>
          <w:sz w:val="28"/>
          <w:szCs w:val="28"/>
        </w:rPr>
        <w:t>đón Tết cổ truyền;...</w:t>
      </w:r>
    </w:p>
    <w:p w:rsidR="00941527" w:rsidRPr="00FF7E6D" w:rsidRDefault="00941527" w:rsidP="00941527">
      <w:pPr>
        <w:widowControl w:val="0"/>
        <w:spacing w:after="120"/>
        <w:ind w:firstLine="709"/>
        <w:jc w:val="both"/>
        <w:rPr>
          <w:sz w:val="28"/>
          <w:szCs w:val="28"/>
        </w:rPr>
      </w:pPr>
      <w:r w:rsidRPr="00FF7E6D">
        <w:rPr>
          <w:sz w:val="28"/>
          <w:szCs w:val="28"/>
        </w:rPr>
        <w:t>- Tổ chức cuộc vận động “</w:t>
      </w:r>
      <w:r w:rsidRPr="00FF7E6D">
        <w:rPr>
          <w:i/>
          <w:sz w:val="28"/>
          <w:szCs w:val="28"/>
        </w:rPr>
        <w:t>Thầy thuốc trẻ vì sức khỏe cộng đồng</w:t>
      </w:r>
      <w:r w:rsidRPr="00FF7E6D">
        <w:rPr>
          <w:sz w:val="28"/>
          <w:szCs w:val="28"/>
        </w:rPr>
        <w:t>”, Ngày hội Thầy thuốc trẻ làm theo lời Bác, tìn</w:t>
      </w:r>
      <w:r w:rsidR="004561D9" w:rsidRPr="00FF7E6D">
        <w:rPr>
          <w:sz w:val="28"/>
          <w:szCs w:val="28"/>
        </w:rPr>
        <w:t>h nguyện vì sức khỏe cộng đồng,</w:t>
      </w:r>
      <w:r w:rsidRPr="00FF7E6D">
        <w:rPr>
          <w:sz w:val="28"/>
          <w:szCs w:val="28"/>
        </w:rPr>
        <w:t xml:space="preserve">... thông qua việc đẩy mạnh công tác khám bệnh, tư vấn sức khỏe và cấp phát thuốc miễn phí cho các gia đình chính sách, gia đình có công với cách mạng, trẻ em nghèo, thanh niên các </w:t>
      </w:r>
      <w:r w:rsidR="00341ED4" w:rsidRPr="00FF7E6D">
        <w:rPr>
          <w:sz w:val="28"/>
          <w:szCs w:val="28"/>
        </w:rPr>
        <w:t>t</w:t>
      </w:r>
      <w:r w:rsidR="00266472">
        <w:rPr>
          <w:sz w:val="28"/>
          <w:szCs w:val="28"/>
        </w:rPr>
        <w:t>huộc diện chính sách, hộ nghèo</w:t>
      </w:r>
      <w:r w:rsidRPr="00FF7E6D">
        <w:rPr>
          <w:sz w:val="28"/>
          <w:szCs w:val="28"/>
        </w:rPr>
        <w:t>.</w:t>
      </w:r>
    </w:p>
    <w:p w:rsidR="00770186" w:rsidRPr="00FF7E6D" w:rsidRDefault="00941527" w:rsidP="00941527">
      <w:pPr>
        <w:spacing w:after="120"/>
        <w:ind w:firstLine="709"/>
        <w:jc w:val="both"/>
        <w:rPr>
          <w:sz w:val="28"/>
          <w:szCs w:val="28"/>
        </w:rPr>
      </w:pPr>
      <w:r w:rsidRPr="00FF7E6D">
        <w:rPr>
          <w:sz w:val="28"/>
          <w:szCs w:val="28"/>
        </w:rPr>
        <w:t>- Tổ chức, vận động thanh niên tham gia hiến máu</w:t>
      </w:r>
      <w:r w:rsidR="00770186" w:rsidRPr="00FF7E6D">
        <w:rPr>
          <w:sz w:val="28"/>
          <w:szCs w:val="28"/>
        </w:rPr>
        <w:t xml:space="preserve"> tình nguyện</w:t>
      </w:r>
      <w:r w:rsidRPr="00FF7E6D">
        <w:rPr>
          <w:sz w:val="28"/>
          <w:szCs w:val="28"/>
        </w:rPr>
        <w:t xml:space="preserve">, phối hợp tổ chức ngày hội hiến máu đáp ứng nhu cầu máu điều trị tại địa phương; vận động thành lập ngân hàng máu sống, máu hiếm; thực hiện tốt các quy định về giao tiếp ứng xử, </w:t>
      </w:r>
      <w:r w:rsidRPr="00FF7E6D">
        <w:rPr>
          <w:sz w:val="28"/>
          <w:szCs w:val="28"/>
        </w:rPr>
        <w:lastRenderedPageBreak/>
        <w:t xml:space="preserve">văn hóa trong vận động, tiếp nhận máu, tặng quà cho người hiến máu tình nguyện. </w:t>
      </w:r>
      <w:r w:rsidR="008412E9" w:rsidRPr="00FF7E6D">
        <w:rPr>
          <w:sz w:val="28"/>
          <w:szCs w:val="28"/>
        </w:rPr>
        <w:t>Phối hợp với Hội chữ thập đỏ tuyên truyền, biểu dương, tôn vinh các đội hình và cá nhân xuất sắc trong công tác hiến máu tình nguyện.</w:t>
      </w:r>
    </w:p>
    <w:p w:rsidR="00941527" w:rsidRPr="00FF7E6D" w:rsidRDefault="00941527" w:rsidP="00941527">
      <w:pPr>
        <w:spacing w:after="120"/>
        <w:ind w:firstLine="709"/>
        <w:jc w:val="both"/>
        <w:rPr>
          <w:sz w:val="28"/>
          <w:szCs w:val="28"/>
        </w:rPr>
      </w:pPr>
      <w:r w:rsidRPr="00FF7E6D">
        <w:rPr>
          <w:sz w:val="28"/>
          <w:szCs w:val="28"/>
        </w:rPr>
        <w:t>- Kết nối, nắm bắt thông tin và tạo điều kiện thuận lợi để định hướng và hỗ trợ cho các câu lạc bộ, đội, nhóm tình nguyện cộng đồng hoạt động phù hợp với mục tiêu của phong trào thanh niên tình nguyện, thông qua đó làm tốt công tác đoàn kết, tập hợp thanh niên</w:t>
      </w:r>
      <w:r w:rsidR="00424C83">
        <w:rPr>
          <w:sz w:val="28"/>
          <w:szCs w:val="28"/>
        </w:rPr>
        <w:t xml:space="preserve"> vào tổ chức Hội</w:t>
      </w:r>
      <w:r w:rsidRPr="00FF7E6D">
        <w:rPr>
          <w:sz w:val="28"/>
          <w:szCs w:val="28"/>
        </w:rPr>
        <w:t>.</w:t>
      </w:r>
    </w:p>
    <w:p w:rsidR="00941527" w:rsidRPr="00FF7E6D" w:rsidRDefault="00941527" w:rsidP="00941527">
      <w:pPr>
        <w:spacing w:after="120"/>
        <w:ind w:firstLine="709"/>
        <w:jc w:val="both"/>
        <w:rPr>
          <w:sz w:val="28"/>
          <w:szCs w:val="28"/>
        </w:rPr>
      </w:pPr>
      <w:r w:rsidRPr="00FF7E6D">
        <w:rPr>
          <w:sz w:val="28"/>
          <w:szCs w:val="28"/>
        </w:rPr>
        <w:t xml:space="preserve">- </w:t>
      </w:r>
      <w:r w:rsidR="00F517D2">
        <w:rPr>
          <w:sz w:val="28"/>
          <w:szCs w:val="28"/>
        </w:rPr>
        <w:t>Ủy ban</w:t>
      </w:r>
      <w:r w:rsidRPr="00FF7E6D">
        <w:rPr>
          <w:sz w:val="28"/>
          <w:szCs w:val="28"/>
        </w:rPr>
        <w:t xml:space="preserve"> Hội xác định nhu cầu, nội dung, làm tốt công tác chuẩn bị, vận động nguồn lực, công tác phối hợp trong các hoạt động tình nguyện của thanh niên; khẳng định vai trò nòng cốt</w:t>
      </w:r>
      <w:r w:rsidR="00940B1A" w:rsidRPr="00FF7E6D">
        <w:rPr>
          <w:sz w:val="28"/>
          <w:szCs w:val="28"/>
        </w:rPr>
        <w:t xml:space="preserve"> của thanh niên</w:t>
      </w:r>
      <w:r w:rsidRPr="00FF7E6D">
        <w:rPr>
          <w:sz w:val="28"/>
          <w:szCs w:val="28"/>
        </w:rPr>
        <w:t xml:space="preserve"> trong tổ chức các hoạt động tình nguyện. Tăng cường phối hợp với các cơ quan, tổ chức liên quan trong huy động các nguồn lực thực hiện hoạt động tình nguyện.</w:t>
      </w:r>
    </w:p>
    <w:p w:rsidR="00941527" w:rsidRPr="00FF7E6D" w:rsidRDefault="00941527" w:rsidP="00941527">
      <w:pPr>
        <w:spacing w:after="120"/>
        <w:ind w:firstLine="709"/>
        <w:jc w:val="both"/>
        <w:rPr>
          <w:sz w:val="28"/>
          <w:szCs w:val="28"/>
        </w:rPr>
      </w:pPr>
      <w:r w:rsidRPr="00FF7E6D">
        <w:rPr>
          <w:sz w:val="28"/>
          <w:szCs w:val="28"/>
        </w:rPr>
        <w:t>- Hằng năm tổ chức tập huấn nâng cao năng lực cho cán bộ phụ trách, quản lý, và các đội trưởng</w:t>
      </w:r>
      <w:r w:rsidR="00305167" w:rsidRPr="00FF7E6D">
        <w:rPr>
          <w:sz w:val="28"/>
          <w:szCs w:val="28"/>
        </w:rPr>
        <w:t xml:space="preserve"> các đội hình tình nguyện</w:t>
      </w:r>
      <w:r w:rsidRPr="00FF7E6D">
        <w:rPr>
          <w:sz w:val="28"/>
          <w:szCs w:val="28"/>
        </w:rPr>
        <w:t>, chủ nhiệm các câu lạc bộ tình nguyện.</w:t>
      </w:r>
    </w:p>
    <w:p w:rsidR="00941527" w:rsidRPr="00FF7E6D" w:rsidRDefault="00941527" w:rsidP="00941527">
      <w:pPr>
        <w:spacing w:after="120"/>
        <w:ind w:firstLine="709"/>
        <w:jc w:val="both"/>
        <w:rPr>
          <w:sz w:val="28"/>
          <w:szCs w:val="28"/>
        </w:rPr>
      </w:pPr>
      <w:r w:rsidRPr="00FF7E6D">
        <w:rPr>
          <w:sz w:val="28"/>
          <w:szCs w:val="28"/>
        </w:rPr>
        <w:t>- Thành lập Câu lạc bộ</w:t>
      </w:r>
      <w:r w:rsidR="00584F86">
        <w:rPr>
          <w:sz w:val="28"/>
          <w:szCs w:val="28"/>
        </w:rPr>
        <w:t xml:space="preserve"> “</w:t>
      </w:r>
      <w:r w:rsidRPr="00FF7E6D">
        <w:rPr>
          <w:i/>
          <w:sz w:val="28"/>
          <w:szCs w:val="28"/>
        </w:rPr>
        <w:t xml:space="preserve">Thanh niên nghị lực Việt”, </w:t>
      </w:r>
      <w:r w:rsidR="00584F86">
        <w:rPr>
          <w:i/>
          <w:sz w:val="28"/>
          <w:szCs w:val="28"/>
        </w:rPr>
        <w:t>“</w:t>
      </w:r>
      <w:r w:rsidRPr="00FF7E6D">
        <w:rPr>
          <w:i/>
          <w:sz w:val="28"/>
          <w:szCs w:val="28"/>
        </w:rPr>
        <w:t>Thanh niên làm kinh tế giỏi</w:t>
      </w:r>
      <w:r w:rsidRPr="00FF7E6D">
        <w:rPr>
          <w:sz w:val="28"/>
          <w:szCs w:val="28"/>
        </w:rPr>
        <w:t xml:space="preserve">” trực thuộc Ủy ban </w:t>
      </w:r>
      <w:r w:rsidR="00195CAD" w:rsidRPr="00FF7E6D">
        <w:rPr>
          <w:sz w:val="28"/>
          <w:szCs w:val="28"/>
        </w:rPr>
        <w:t xml:space="preserve">Hội </w:t>
      </w:r>
      <w:r w:rsidR="006A4F87">
        <w:rPr>
          <w:sz w:val="28"/>
          <w:szCs w:val="28"/>
        </w:rPr>
        <w:t>h</w:t>
      </w:r>
      <w:r w:rsidR="006A4F87" w:rsidRPr="00FF7E6D">
        <w:rPr>
          <w:sz w:val="28"/>
          <w:szCs w:val="28"/>
        </w:rPr>
        <w:t>uyện</w:t>
      </w:r>
      <w:r w:rsidRPr="00FF7E6D">
        <w:rPr>
          <w:sz w:val="28"/>
          <w:szCs w:val="28"/>
        </w:rPr>
        <w:t>.</w:t>
      </w:r>
    </w:p>
    <w:p w:rsidR="00941527" w:rsidRPr="00FF7E6D" w:rsidRDefault="00941527" w:rsidP="00941527">
      <w:pPr>
        <w:spacing w:after="120"/>
        <w:ind w:firstLine="709"/>
        <w:jc w:val="both"/>
        <w:rPr>
          <w:spacing w:val="-2"/>
          <w:sz w:val="28"/>
          <w:szCs w:val="28"/>
        </w:rPr>
      </w:pPr>
      <w:r w:rsidRPr="00FF7E6D">
        <w:rPr>
          <w:spacing w:val="-2"/>
          <w:sz w:val="28"/>
          <w:szCs w:val="28"/>
        </w:rPr>
        <w:t xml:space="preserve">- Tổ chức các hoạt động an sinh xã hội, hỗ trợ học tập, nghề </w:t>
      </w:r>
      <w:r w:rsidR="00DE432B" w:rsidRPr="00FF7E6D">
        <w:rPr>
          <w:spacing w:val="-2"/>
          <w:sz w:val="28"/>
          <w:szCs w:val="28"/>
        </w:rPr>
        <w:t>nghiệp, việc làm</w:t>
      </w:r>
      <w:r w:rsidRPr="00FF7E6D">
        <w:rPr>
          <w:spacing w:val="-2"/>
          <w:sz w:val="28"/>
          <w:szCs w:val="28"/>
        </w:rPr>
        <w:t xml:space="preserve">; xây dựng các mô hình hỗ trợ thanh niên </w:t>
      </w:r>
      <w:r w:rsidR="00DE432B" w:rsidRPr="00FF7E6D">
        <w:rPr>
          <w:spacing w:val="-2"/>
          <w:sz w:val="28"/>
          <w:szCs w:val="28"/>
        </w:rPr>
        <w:t>có hoàn cảnh khó khăn</w:t>
      </w:r>
      <w:r w:rsidRPr="00FF7E6D">
        <w:rPr>
          <w:spacing w:val="-2"/>
          <w:sz w:val="28"/>
          <w:szCs w:val="28"/>
        </w:rPr>
        <w:t xml:space="preserve"> phát triển kinh tế. </w:t>
      </w:r>
      <w:r w:rsidR="005D1F8A" w:rsidRPr="00FF7E6D">
        <w:rPr>
          <w:spacing w:val="-2"/>
          <w:sz w:val="28"/>
          <w:szCs w:val="28"/>
        </w:rPr>
        <w:t xml:space="preserve">Tuyên truyền vận động thanh niên ý thức tự lập thân, lập nghiệp và vươn lên trong cuộc sống; tạo ra phong trào rộng khắp trong thanh niên thi đua làm giàu chính đáng, khẳng định </w:t>
      </w:r>
      <w:r w:rsidR="008A316F" w:rsidRPr="00FF7E6D">
        <w:rPr>
          <w:spacing w:val="-2"/>
          <w:sz w:val="28"/>
          <w:szCs w:val="28"/>
        </w:rPr>
        <w:t xml:space="preserve">vai trò xung kích của thanh niên trong phát triển kinh tế xã hội và hội nhập kinh </w:t>
      </w:r>
      <w:r w:rsidR="00D24EF9" w:rsidRPr="00FF7E6D">
        <w:rPr>
          <w:spacing w:val="-2"/>
          <w:sz w:val="28"/>
          <w:szCs w:val="28"/>
        </w:rPr>
        <w:t xml:space="preserve">tế quốc tế. </w:t>
      </w:r>
    </w:p>
    <w:p w:rsidR="00941527" w:rsidRPr="00FF7E6D" w:rsidRDefault="00941527" w:rsidP="00941527">
      <w:pPr>
        <w:autoSpaceDE w:val="0"/>
        <w:autoSpaceDN w:val="0"/>
        <w:spacing w:before="140" w:after="120"/>
        <w:ind w:firstLine="709"/>
        <w:jc w:val="both"/>
        <w:rPr>
          <w:sz w:val="28"/>
          <w:szCs w:val="28"/>
        </w:rPr>
      </w:pPr>
      <w:r w:rsidRPr="00FF7E6D">
        <w:rPr>
          <w:bCs/>
          <w:sz w:val="28"/>
          <w:szCs w:val="28"/>
        </w:rPr>
        <w:t xml:space="preserve">- </w:t>
      </w:r>
      <w:r w:rsidRPr="00FF7E6D">
        <w:rPr>
          <w:sz w:val="28"/>
          <w:szCs w:val="28"/>
        </w:rPr>
        <w:t xml:space="preserve">Tổ chức các ngày hội, cuộc thi tìm hiểu, diễn đàn thanh niên nhằm tuyên truyền, giáo dục thanh niên nâng cao nhận thức về ý nghĩa của bảo vệ môi trường và tác hại của biến đổi khí hậu đối với kinh tế xã hội, hướng tới thay đổi hành vi trong hoạt động bảo vệ tài nguyên môi trường, ứng phó với biến đổi khí hậu. Xây dựng và nhân rộng các mô hình, công trình, phần việc thanh niên bảo vệ môi trường, phòng chống thiên tai, dịch bệnh. Củng cố và thành lập mới các đội hình thanh niên tình nguyện tham gia bảo vệ môi trường, phòng, chống và khắc phục hậu quả thiên tai, bão, lũ. </w:t>
      </w:r>
    </w:p>
    <w:p w:rsidR="00941527" w:rsidRPr="00FF7E6D" w:rsidRDefault="00941527" w:rsidP="00941527">
      <w:pPr>
        <w:spacing w:before="140" w:after="120"/>
        <w:ind w:firstLine="709"/>
        <w:jc w:val="both"/>
        <w:rPr>
          <w:b/>
          <w:i/>
          <w:sz w:val="28"/>
          <w:szCs w:val="28"/>
        </w:rPr>
      </w:pPr>
      <w:r w:rsidRPr="00FF7E6D">
        <w:rPr>
          <w:b/>
          <w:i/>
          <w:sz w:val="28"/>
          <w:szCs w:val="28"/>
        </w:rPr>
        <w:t>3.2- Thanh niên xung phong bảo vệ Tổ quốc</w:t>
      </w:r>
    </w:p>
    <w:p w:rsidR="00941527" w:rsidRPr="00FF7E6D" w:rsidRDefault="00941527" w:rsidP="00941527">
      <w:pPr>
        <w:spacing w:before="140" w:after="120"/>
        <w:ind w:firstLine="709"/>
        <w:jc w:val="both"/>
        <w:rPr>
          <w:sz w:val="28"/>
          <w:szCs w:val="28"/>
        </w:rPr>
      </w:pPr>
      <w:r w:rsidRPr="00FF7E6D">
        <w:rPr>
          <w:sz w:val="28"/>
          <w:szCs w:val="28"/>
        </w:rPr>
        <w:t>- Tiếp tục thực hiện cuộc vận động “</w:t>
      </w:r>
      <w:r w:rsidRPr="00FF7E6D">
        <w:rPr>
          <w:i/>
          <w:sz w:val="28"/>
          <w:szCs w:val="28"/>
        </w:rPr>
        <w:t>Nghĩa tình Biên cương Tổ quốc</w:t>
      </w:r>
      <w:r w:rsidRPr="00FF7E6D">
        <w:rPr>
          <w:sz w:val="28"/>
          <w:szCs w:val="28"/>
        </w:rPr>
        <w:t>”, phong trào “</w:t>
      </w:r>
      <w:r w:rsidRPr="00FF7E6D">
        <w:rPr>
          <w:i/>
          <w:sz w:val="28"/>
          <w:szCs w:val="28"/>
        </w:rPr>
        <w:t>Vì người bạn tòng quân</w:t>
      </w:r>
      <w:r w:rsidRPr="00FF7E6D">
        <w:rPr>
          <w:sz w:val="28"/>
          <w:szCs w:val="28"/>
        </w:rPr>
        <w:t>”, “</w:t>
      </w:r>
      <w:r w:rsidRPr="00FF7E6D">
        <w:rPr>
          <w:i/>
          <w:sz w:val="28"/>
          <w:szCs w:val="28"/>
        </w:rPr>
        <w:t>Vì các chiến sĩ nơi biên giới, hải đảo</w:t>
      </w:r>
      <w:r w:rsidRPr="00FF7E6D">
        <w:rPr>
          <w:sz w:val="28"/>
          <w:szCs w:val="28"/>
        </w:rPr>
        <w:t>” gắn với nhiệm vụ bảo vệ quốc phòng, an ninh với công tác xoá đói giảm nghèo, nâng cao dân trí, xây dựng thế trận an ninh nhân dân, quốc phòng toàn</w:t>
      </w:r>
      <w:r w:rsidR="007E7924" w:rsidRPr="00FF7E6D">
        <w:rPr>
          <w:sz w:val="28"/>
          <w:szCs w:val="28"/>
        </w:rPr>
        <w:t xml:space="preserve"> dân</w:t>
      </w:r>
      <w:r w:rsidRPr="00FF7E6D">
        <w:rPr>
          <w:sz w:val="28"/>
          <w:szCs w:val="28"/>
        </w:rPr>
        <w:t xml:space="preserve"> ở địa phương.</w:t>
      </w:r>
    </w:p>
    <w:p w:rsidR="00941527" w:rsidRPr="00FF7E6D" w:rsidRDefault="00941527" w:rsidP="00941527">
      <w:pPr>
        <w:spacing w:before="140" w:after="120"/>
        <w:ind w:firstLine="709"/>
        <w:jc w:val="both"/>
        <w:rPr>
          <w:bCs/>
          <w:iCs/>
          <w:sz w:val="28"/>
          <w:szCs w:val="28"/>
        </w:rPr>
      </w:pPr>
      <w:r w:rsidRPr="00FF7E6D">
        <w:rPr>
          <w:bCs/>
          <w:iCs/>
          <w:sz w:val="28"/>
          <w:szCs w:val="28"/>
        </w:rPr>
        <w:t xml:space="preserve">- Phối hợp với tổ chức Đoàn TNCS Hồ Chí Minh tiếp tục đẩy mạnh thực hiện phong trào đoàn kết 4 lực lượng: thanh niên lực lượng vũ trang - thanh niên trong các </w:t>
      </w:r>
      <w:r w:rsidRPr="00FF7E6D">
        <w:rPr>
          <w:bCs/>
          <w:iCs/>
          <w:sz w:val="28"/>
          <w:szCs w:val="28"/>
        </w:rPr>
        <w:lastRenderedPageBreak/>
        <w:t>nhà trường – Thanh niên cán bộ công chức - thanh niên trên địa bàn dân cư. Phát huy vai trò của thanh niên quân đội, công an trong hoạt động và củng cố tổ chức Hội trên địa bàn đóng quân.</w:t>
      </w:r>
    </w:p>
    <w:p w:rsidR="00941527" w:rsidRPr="00FF7E6D" w:rsidRDefault="00941527" w:rsidP="00941527">
      <w:pPr>
        <w:spacing w:before="140" w:after="120"/>
        <w:ind w:firstLine="709"/>
        <w:jc w:val="both"/>
        <w:rPr>
          <w:bCs/>
          <w:iCs/>
          <w:sz w:val="28"/>
          <w:szCs w:val="28"/>
        </w:rPr>
      </w:pPr>
      <w:r w:rsidRPr="00FF7E6D">
        <w:rPr>
          <w:bCs/>
          <w:iCs/>
          <w:sz w:val="28"/>
          <w:szCs w:val="28"/>
        </w:rPr>
        <w:t>- Các cấp bộ Hội tổ chức v</w:t>
      </w:r>
      <w:r w:rsidRPr="00FF7E6D">
        <w:rPr>
          <w:iCs/>
          <w:sz w:val="28"/>
          <w:szCs w:val="28"/>
        </w:rPr>
        <w:t>ận động thanh niên chấp hành nghiêm chỉnh luật nghĩa vụ quân sự;</w:t>
      </w:r>
      <w:r w:rsidRPr="00FF7E6D">
        <w:rPr>
          <w:bCs/>
          <w:iCs/>
          <w:sz w:val="28"/>
          <w:szCs w:val="28"/>
        </w:rPr>
        <w:t xml:space="preserve"> bồi dưỡng hội viên, thanh niên về mọi mặt, góp phần nâng cao chất lượng thanh niên nhập ngũ, nhất là chất lượng chính trị.</w:t>
      </w:r>
    </w:p>
    <w:p w:rsidR="00941527" w:rsidRPr="00FF7E6D" w:rsidRDefault="00941527" w:rsidP="00941527">
      <w:pPr>
        <w:spacing w:before="140" w:after="120"/>
        <w:ind w:firstLine="709"/>
        <w:jc w:val="both"/>
        <w:rPr>
          <w:sz w:val="28"/>
          <w:szCs w:val="28"/>
        </w:rPr>
      </w:pPr>
      <w:r w:rsidRPr="00FF7E6D">
        <w:rPr>
          <w:sz w:val="28"/>
          <w:szCs w:val="28"/>
        </w:rPr>
        <w:t xml:space="preserve">- Vận động hội viên, thanh niên tiếp tục làm tốt các hoạt động </w:t>
      </w:r>
      <w:r w:rsidRPr="00FF7E6D">
        <w:rPr>
          <w:i/>
          <w:iCs/>
          <w:sz w:val="28"/>
          <w:szCs w:val="28"/>
        </w:rPr>
        <w:t>“Uống nước</w:t>
      </w:r>
      <w:r w:rsidR="003D6E81" w:rsidRPr="00FF7E6D">
        <w:rPr>
          <w:i/>
          <w:iCs/>
          <w:sz w:val="28"/>
          <w:szCs w:val="28"/>
        </w:rPr>
        <w:t xml:space="preserve"> nhớ nguồn”, “Đền ơn đáp nghĩa”</w:t>
      </w:r>
      <w:r w:rsidRPr="00FF7E6D">
        <w:rPr>
          <w:i/>
          <w:iCs/>
          <w:sz w:val="28"/>
          <w:szCs w:val="28"/>
        </w:rPr>
        <w:t xml:space="preserve"> </w:t>
      </w:r>
      <w:r w:rsidRPr="00FF7E6D">
        <w:rPr>
          <w:iCs/>
          <w:sz w:val="28"/>
          <w:szCs w:val="28"/>
        </w:rPr>
        <w:t xml:space="preserve">giúp đỡ các thương binh, gia đình liệt sỹ, người có công với cách mạng. </w:t>
      </w:r>
    </w:p>
    <w:p w:rsidR="00941527" w:rsidRPr="00FF7E6D" w:rsidRDefault="00941527" w:rsidP="00941527">
      <w:pPr>
        <w:spacing w:before="140" w:after="120"/>
        <w:ind w:firstLine="709"/>
        <w:jc w:val="both"/>
        <w:rPr>
          <w:spacing w:val="-2"/>
          <w:sz w:val="28"/>
          <w:szCs w:val="28"/>
        </w:rPr>
      </w:pPr>
      <w:r w:rsidRPr="00FF7E6D">
        <w:rPr>
          <w:spacing w:val="-2"/>
          <w:sz w:val="28"/>
          <w:szCs w:val="28"/>
        </w:rPr>
        <w:t>- Tăng cường tổ chức các hoạt động như giao lưu, kết nghĩa, các hoạt động văn hóa, văn nghệ, thể dục thể thao với các đơn vị đóng quân trên địa bàn nhân các hoạt động</w:t>
      </w:r>
      <w:r w:rsidRPr="00FF7E6D">
        <w:rPr>
          <w:i/>
          <w:spacing w:val="-2"/>
          <w:sz w:val="28"/>
          <w:szCs w:val="28"/>
        </w:rPr>
        <w:t>“Xuân Tình nguyện”,“Chiến dịch hè”</w:t>
      </w:r>
      <w:r w:rsidR="008108FD">
        <w:rPr>
          <w:spacing w:val="-2"/>
          <w:sz w:val="28"/>
          <w:szCs w:val="28"/>
        </w:rPr>
        <w:t>…</w:t>
      </w:r>
    </w:p>
    <w:p w:rsidR="00941527" w:rsidRPr="00FF7E6D" w:rsidRDefault="00941527" w:rsidP="00941527">
      <w:pPr>
        <w:spacing w:after="120"/>
        <w:ind w:firstLine="709"/>
        <w:jc w:val="both"/>
        <w:outlineLvl w:val="0"/>
        <w:rPr>
          <w:b/>
          <w:sz w:val="28"/>
          <w:szCs w:val="28"/>
        </w:rPr>
      </w:pPr>
      <w:r w:rsidRPr="00FF7E6D">
        <w:rPr>
          <w:b/>
          <w:sz w:val="28"/>
          <w:szCs w:val="28"/>
        </w:rPr>
        <w:t>4. Vận động thanh niên sống có trách nhiệm</w:t>
      </w:r>
    </w:p>
    <w:p w:rsidR="00941527" w:rsidRPr="00FF7E6D" w:rsidRDefault="00941527" w:rsidP="00941527">
      <w:pPr>
        <w:spacing w:after="120"/>
        <w:ind w:firstLine="709"/>
        <w:jc w:val="both"/>
        <w:rPr>
          <w:b/>
          <w:i/>
          <w:sz w:val="28"/>
          <w:szCs w:val="28"/>
        </w:rPr>
      </w:pPr>
      <w:r w:rsidRPr="00FF7E6D">
        <w:rPr>
          <w:b/>
          <w:i/>
          <w:sz w:val="28"/>
          <w:szCs w:val="28"/>
        </w:rPr>
        <w:t>4.1- Thanh niên thi đua lập thân, lập nghiệp, làm giàu chính đáng</w:t>
      </w:r>
    </w:p>
    <w:p w:rsidR="00941527" w:rsidRPr="00FF7E6D" w:rsidRDefault="00941527" w:rsidP="00941527">
      <w:pPr>
        <w:spacing w:after="120"/>
        <w:ind w:firstLine="709"/>
        <w:jc w:val="both"/>
        <w:rPr>
          <w:sz w:val="28"/>
          <w:szCs w:val="28"/>
        </w:rPr>
      </w:pPr>
      <w:r w:rsidRPr="00FF7E6D">
        <w:rPr>
          <w:sz w:val="28"/>
          <w:szCs w:val="28"/>
        </w:rPr>
        <w:t>- Tổ chức tập huấn, hướng dẫn KHKT về khởi n</w:t>
      </w:r>
      <w:r w:rsidR="005561A9" w:rsidRPr="00FF7E6D">
        <w:rPr>
          <w:sz w:val="28"/>
          <w:szCs w:val="28"/>
        </w:rPr>
        <w:t>ghiệp cho thanh niên nông thôn</w:t>
      </w:r>
      <w:r w:rsidRPr="00FF7E6D">
        <w:rPr>
          <w:sz w:val="28"/>
          <w:szCs w:val="28"/>
        </w:rPr>
        <w:t>; tổ chức hướng dẫn thông qua internet cho các nhóm thanh niên có điều kiện tiếp cận nhiều với phương tiện truyền thông. Tổ chức hoạt động định hướng nghề nghiệp cho học sinh THPT.</w:t>
      </w:r>
      <w:r w:rsidR="00926245" w:rsidRPr="00FF7E6D">
        <w:rPr>
          <w:sz w:val="28"/>
          <w:szCs w:val="28"/>
        </w:rPr>
        <w:t xml:space="preserve"> Tuyên truyền vận động thanh niên ý thức tự lập và vươn lên trong cuộc sống; tổ chức các hoạt động biểu dương, tôn vinh những gương thanh niên lập nghiệp.</w:t>
      </w:r>
    </w:p>
    <w:p w:rsidR="00941527" w:rsidRPr="00FF7E6D" w:rsidRDefault="00941527" w:rsidP="00941527">
      <w:pPr>
        <w:spacing w:after="120"/>
        <w:ind w:firstLine="709"/>
        <w:jc w:val="both"/>
        <w:rPr>
          <w:sz w:val="28"/>
          <w:szCs w:val="28"/>
        </w:rPr>
      </w:pPr>
      <w:r w:rsidRPr="00FF7E6D">
        <w:rPr>
          <w:sz w:val="28"/>
          <w:szCs w:val="28"/>
        </w:rPr>
        <w:t xml:space="preserve">- Hỗ trợ các mô hình thanh niên làm kinh tế như: trang trại trẻ, tổ hợp tác thanh niên bằng các hoạt động cụ thể như hướng dẫn kỹ thuật </w:t>
      </w:r>
      <w:r w:rsidR="00711B27" w:rsidRPr="00FF7E6D">
        <w:rPr>
          <w:sz w:val="28"/>
          <w:szCs w:val="28"/>
        </w:rPr>
        <w:t xml:space="preserve">trong chăn nuôi, trồng trọt và </w:t>
      </w:r>
      <w:r w:rsidRPr="00FF7E6D">
        <w:rPr>
          <w:sz w:val="28"/>
          <w:szCs w:val="28"/>
        </w:rPr>
        <w:t>sản xuất</w:t>
      </w:r>
      <w:r w:rsidR="00711B27" w:rsidRPr="00FF7E6D">
        <w:rPr>
          <w:sz w:val="28"/>
          <w:szCs w:val="28"/>
        </w:rPr>
        <w:t xml:space="preserve"> kinh doanh</w:t>
      </w:r>
      <w:r w:rsidR="001567CF" w:rsidRPr="00FF7E6D">
        <w:rPr>
          <w:sz w:val="28"/>
          <w:szCs w:val="28"/>
        </w:rPr>
        <w:t>. Tranh thủ các nguồn vốn, các chương trình hỗ trợ, các dự án nhằm phát huy tối đa nguồn lực giúp thanh niên lập nghiệp vươn lên làm giàu chính đáng, góp phần thực hiện tốt các hoạt động xóa đói giảm nghèo.</w:t>
      </w:r>
    </w:p>
    <w:p w:rsidR="00941527" w:rsidRPr="00FF7E6D" w:rsidRDefault="00941527" w:rsidP="00941527">
      <w:pPr>
        <w:spacing w:after="120"/>
        <w:ind w:firstLine="709"/>
        <w:jc w:val="both"/>
        <w:rPr>
          <w:sz w:val="28"/>
          <w:szCs w:val="28"/>
        </w:rPr>
      </w:pPr>
      <w:r w:rsidRPr="00FF7E6D">
        <w:rPr>
          <w:sz w:val="28"/>
          <w:szCs w:val="28"/>
        </w:rPr>
        <w:t xml:space="preserve">- Tổ chức các phong trào nghiên cứu khoa học, phong trào thi đua sáng tạo, sáng kiến nâng cao hiệu quả làm việc, cải cách hành chính trong thanh niên </w:t>
      </w:r>
      <w:r w:rsidR="00021796" w:rsidRPr="00FF7E6D">
        <w:rPr>
          <w:sz w:val="28"/>
          <w:szCs w:val="28"/>
        </w:rPr>
        <w:t>công</w:t>
      </w:r>
      <w:r w:rsidRPr="00FF7E6D">
        <w:rPr>
          <w:sz w:val="28"/>
          <w:szCs w:val="28"/>
        </w:rPr>
        <w:t xml:space="preserve"> chức, viên chức, trí thức trẻ.</w:t>
      </w:r>
    </w:p>
    <w:p w:rsidR="00941527" w:rsidRPr="00FF7E6D" w:rsidRDefault="00941527" w:rsidP="00941527">
      <w:pPr>
        <w:spacing w:after="120"/>
        <w:ind w:firstLine="709"/>
        <w:jc w:val="both"/>
        <w:rPr>
          <w:sz w:val="28"/>
          <w:szCs w:val="28"/>
        </w:rPr>
      </w:pPr>
      <w:r w:rsidRPr="00FF7E6D">
        <w:rPr>
          <w:sz w:val="28"/>
          <w:szCs w:val="28"/>
        </w:rPr>
        <w:t xml:space="preserve">- Tiếp tục thành lập và duy trì câu lạc bộ </w:t>
      </w:r>
      <w:r w:rsidRPr="00FF7E6D">
        <w:rPr>
          <w:i/>
          <w:sz w:val="28"/>
          <w:szCs w:val="28"/>
        </w:rPr>
        <w:t>“Thanh niên làm kinh tế giỏi”</w:t>
      </w:r>
      <w:r w:rsidRPr="00FF7E6D">
        <w:rPr>
          <w:sz w:val="28"/>
          <w:szCs w:val="28"/>
        </w:rPr>
        <w:t xml:space="preserve">, </w:t>
      </w:r>
      <w:r w:rsidR="00AE4FFA">
        <w:rPr>
          <w:sz w:val="28"/>
          <w:szCs w:val="28"/>
        </w:rPr>
        <w:t>“</w:t>
      </w:r>
      <w:r w:rsidRPr="00FF7E6D">
        <w:rPr>
          <w:i/>
          <w:sz w:val="28"/>
          <w:szCs w:val="28"/>
        </w:rPr>
        <w:t>Tổ hợp tác thanh niên”</w:t>
      </w:r>
      <w:r w:rsidRPr="00FF7E6D">
        <w:rPr>
          <w:sz w:val="28"/>
          <w:szCs w:val="28"/>
        </w:rPr>
        <w:t>. Tăng cường giao lưu, chia sẻ giữa Doanh nhân trẻ, thanh niên, sinh viên, các chương trình đào tạo khởi nghiệp; hỗ trợ thành lập và hoạt động cho Câu lạc bộ Thanh niên làm kinh tế giỏi.</w:t>
      </w:r>
    </w:p>
    <w:p w:rsidR="003D1D71" w:rsidRPr="00FF7E6D" w:rsidRDefault="003D1D71" w:rsidP="00941527">
      <w:pPr>
        <w:spacing w:after="120"/>
        <w:ind w:firstLine="709"/>
        <w:jc w:val="both"/>
        <w:rPr>
          <w:sz w:val="28"/>
          <w:szCs w:val="28"/>
        </w:rPr>
      </w:pPr>
      <w:r w:rsidRPr="00FF7E6D">
        <w:rPr>
          <w:sz w:val="28"/>
          <w:szCs w:val="28"/>
        </w:rPr>
        <w:t>- Phối hợp với Đoàn thanh niên cùng cấp tiến hành rà soát số lượng thanh niên là chủ hộ trong diện nghèo, cận nghèo để có biện pháp hỗ trợ thoát nghèo.</w:t>
      </w:r>
    </w:p>
    <w:p w:rsidR="00941527" w:rsidRPr="00FF7E6D" w:rsidRDefault="00941527" w:rsidP="00941527">
      <w:pPr>
        <w:spacing w:after="120"/>
        <w:ind w:firstLine="709"/>
        <w:jc w:val="both"/>
        <w:rPr>
          <w:b/>
          <w:i/>
          <w:sz w:val="28"/>
          <w:szCs w:val="28"/>
        </w:rPr>
      </w:pPr>
      <w:r w:rsidRPr="00FF7E6D">
        <w:rPr>
          <w:b/>
          <w:i/>
          <w:sz w:val="28"/>
          <w:szCs w:val="28"/>
        </w:rPr>
        <w:t>4.2- Thanh niên gương mẫu chấp hành chủ trương, đường lối của Đảng, chính sách, pháp luật của Nhà nước, xây dựng gia đình hạnh phúc</w:t>
      </w:r>
    </w:p>
    <w:p w:rsidR="00941527" w:rsidRPr="00FF7E6D" w:rsidRDefault="00941527" w:rsidP="00941527">
      <w:pPr>
        <w:spacing w:after="120"/>
        <w:ind w:firstLine="709"/>
        <w:jc w:val="both"/>
        <w:rPr>
          <w:sz w:val="28"/>
          <w:szCs w:val="28"/>
        </w:rPr>
      </w:pPr>
      <w:r w:rsidRPr="00FF7E6D">
        <w:rPr>
          <w:bCs/>
          <w:iCs/>
          <w:sz w:val="28"/>
          <w:szCs w:val="28"/>
        </w:rPr>
        <w:lastRenderedPageBreak/>
        <w:t xml:space="preserve">- Hưởng ứng tốt </w:t>
      </w:r>
      <w:r w:rsidRPr="00FF7E6D">
        <w:rPr>
          <w:sz w:val="28"/>
          <w:szCs w:val="28"/>
        </w:rPr>
        <w:t xml:space="preserve">cuộc vận động </w:t>
      </w:r>
      <w:r w:rsidRPr="00FF7E6D">
        <w:rPr>
          <w:i/>
          <w:sz w:val="28"/>
          <w:szCs w:val="28"/>
        </w:rPr>
        <w:t>“Toàn dân đoàn kết xây dựng đời sống văn hoá ở khu dân cư</w:t>
      </w:r>
      <w:r w:rsidR="00D0617C" w:rsidRPr="00FF7E6D">
        <w:rPr>
          <w:i/>
          <w:sz w:val="28"/>
          <w:szCs w:val="28"/>
        </w:rPr>
        <w:t xml:space="preserve"> và nếp sống văn minh nơi công cộng</w:t>
      </w:r>
      <w:r w:rsidRPr="00FF7E6D">
        <w:rPr>
          <w:i/>
          <w:sz w:val="28"/>
          <w:szCs w:val="28"/>
        </w:rPr>
        <w:t xml:space="preserve">”, </w:t>
      </w:r>
      <w:r w:rsidRPr="00FF7E6D">
        <w:rPr>
          <w:sz w:val="28"/>
          <w:szCs w:val="28"/>
        </w:rPr>
        <w:t xml:space="preserve">tích cực thực hiện nếp sống văn hoá, ứng xử văn minh; giữ gìn và phát huy bản sắc văn hoá của địa phương; bài trừ các hủ tục lạc hậu, mê tín, dị đoan. </w:t>
      </w:r>
    </w:p>
    <w:p w:rsidR="00941527" w:rsidRPr="00FF7E6D" w:rsidRDefault="00941527" w:rsidP="00941527">
      <w:pPr>
        <w:spacing w:after="120"/>
        <w:ind w:firstLine="709"/>
        <w:jc w:val="both"/>
        <w:rPr>
          <w:bCs/>
          <w:iCs/>
          <w:sz w:val="28"/>
          <w:szCs w:val="28"/>
        </w:rPr>
      </w:pPr>
      <w:r w:rsidRPr="00FF7E6D">
        <w:rPr>
          <w:sz w:val="28"/>
          <w:szCs w:val="28"/>
        </w:rPr>
        <w:t xml:space="preserve">- </w:t>
      </w:r>
      <w:r w:rsidRPr="00FF7E6D">
        <w:rPr>
          <w:bCs/>
          <w:iCs/>
          <w:sz w:val="28"/>
          <w:szCs w:val="28"/>
        </w:rPr>
        <w:t xml:space="preserve">Vận động </w:t>
      </w:r>
      <w:r w:rsidR="00C2125B">
        <w:rPr>
          <w:bCs/>
          <w:iCs/>
          <w:sz w:val="28"/>
          <w:szCs w:val="28"/>
        </w:rPr>
        <w:t xml:space="preserve">hội viên, </w:t>
      </w:r>
      <w:r w:rsidRPr="00FF7E6D">
        <w:rPr>
          <w:bCs/>
          <w:iCs/>
          <w:sz w:val="28"/>
          <w:szCs w:val="28"/>
        </w:rPr>
        <w:t xml:space="preserve">thanh niên thực hiện tốt nếp sống văn minh trong việc cưới, việc tang, lễ hội, tham gia phòng, chống tệ nạn xã hội; tích cực xây dựng gia đình no ấm, bình đẳng, tiến bộ, hạnh phúc. </w:t>
      </w:r>
    </w:p>
    <w:p w:rsidR="00941527" w:rsidRPr="00FF7E6D" w:rsidRDefault="00941527" w:rsidP="00941527">
      <w:pPr>
        <w:shd w:val="clear" w:color="auto" w:fill="FFFFFF"/>
        <w:spacing w:after="120"/>
        <w:ind w:firstLine="709"/>
        <w:jc w:val="both"/>
        <w:rPr>
          <w:b/>
          <w:i/>
          <w:sz w:val="28"/>
          <w:szCs w:val="28"/>
        </w:rPr>
      </w:pPr>
      <w:r w:rsidRPr="00FF7E6D">
        <w:rPr>
          <w:sz w:val="28"/>
          <w:szCs w:val="28"/>
        </w:rPr>
        <w:t>- Vận động hội viên, thanh niên chủ động thực hiện và tham gia tuyên truyền các chủ trương, đường lối của Đảng, chính sách, pháp luật của Nhà nước; đấu tranh, lên án, chống các hành vi vi phạm pháp luật. Tham gia các tổ hòa giải cơ sở, tổ vận động giải phóng mặt bằng, tổ dân vận.</w:t>
      </w:r>
      <w:r w:rsidR="00FA1CED" w:rsidRPr="00FF7E6D">
        <w:rPr>
          <w:sz w:val="28"/>
          <w:szCs w:val="28"/>
        </w:rPr>
        <w:t xml:space="preserve"> Tăng cường hoạt động phổ biến, tuyên truyền pháp luật góp phần hình thành văn hóa ”</w:t>
      </w:r>
      <w:r w:rsidR="00FA1CED" w:rsidRPr="00FF7E6D">
        <w:rPr>
          <w:b/>
          <w:i/>
          <w:sz w:val="28"/>
          <w:szCs w:val="28"/>
        </w:rPr>
        <w:t>Sống và làm việc theo hiến pháp và pháp luật”</w:t>
      </w:r>
      <w:r w:rsidR="009D0EF8" w:rsidRPr="00FF7E6D">
        <w:rPr>
          <w:b/>
          <w:i/>
          <w:sz w:val="28"/>
          <w:szCs w:val="28"/>
        </w:rPr>
        <w:t>.</w:t>
      </w:r>
    </w:p>
    <w:p w:rsidR="00941527" w:rsidRPr="00FF7E6D" w:rsidRDefault="00941527" w:rsidP="00941527">
      <w:pPr>
        <w:spacing w:after="120"/>
        <w:ind w:firstLine="709"/>
        <w:jc w:val="both"/>
        <w:rPr>
          <w:sz w:val="28"/>
          <w:szCs w:val="28"/>
        </w:rPr>
      </w:pPr>
      <w:r w:rsidRPr="00FF7E6D">
        <w:rPr>
          <w:iCs/>
          <w:sz w:val="28"/>
          <w:szCs w:val="28"/>
        </w:rPr>
        <w:t>- Tổ chức các đội hình tuyên truyền pháp luật cho hội viên, thanh niên; n</w:t>
      </w:r>
      <w:r w:rsidRPr="00FF7E6D">
        <w:rPr>
          <w:sz w:val="28"/>
          <w:szCs w:val="28"/>
        </w:rPr>
        <w:t xml:space="preserve">hân rộng các mô hình giáo dục, rèn luyện thanh, thiếu niên chậm tiến, tích cực giúp đỡ, cảm hóa </w:t>
      </w:r>
      <w:r w:rsidR="00CA14B5" w:rsidRPr="00FF7E6D">
        <w:rPr>
          <w:sz w:val="28"/>
          <w:szCs w:val="28"/>
        </w:rPr>
        <w:t xml:space="preserve">giáo dục </w:t>
      </w:r>
      <w:r w:rsidRPr="00FF7E6D">
        <w:rPr>
          <w:sz w:val="28"/>
          <w:szCs w:val="28"/>
        </w:rPr>
        <w:t>thanh thiếu niên chậm tiến tiến bộ.</w:t>
      </w:r>
    </w:p>
    <w:p w:rsidR="00941527" w:rsidRPr="00FF7E6D" w:rsidRDefault="00941527" w:rsidP="00941527">
      <w:pPr>
        <w:shd w:val="clear" w:color="auto" w:fill="FFFFFF"/>
        <w:spacing w:after="120"/>
        <w:ind w:firstLine="709"/>
        <w:jc w:val="both"/>
        <w:rPr>
          <w:sz w:val="28"/>
          <w:szCs w:val="28"/>
        </w:rPr>
      </w:pPr>
      <w:r w:rsidRPr="00FF7E6D">
        <w:rPr>
          <w:sz w:val="28"/>
          <w:szCs w:val="28"/>
        </w:rPr>
        <w:t>- Cán bộ Hội LHTN Việt Nam phải nêu gương đối với hội viên, thanh niên trong chấp hành chủ trương, đường lối của Đảng, chính sách, pháp luật của Nhà nước, xây dựng gia đình hạnh phúc.</w:t>
      </w:r>
    </w:p>
    <w:p w:rsidR="00941527" w:rsidRPr="00FF7E6D" w:rsidRDefault="00941527" w:rsidP="00941527">
      <w:pPr>
        <w:spacing w:after="120"/>
        <w:ind w:firstLine="709"/>
        <w:jc w:val="both"/>
        <w:rPr>
          <w:b/>
          <w:i/>
          <w:sz w:val="28"/>
          <w:szCs w:val="28"/>
        </w:rPr>
      </w:pPr>
      <w:r w:rsidRPr="00FF7E6D">
        <w:rPr>
          <w:b/>
          <w:bCs/>
          <w:i/>
          <w:sz w:val="28"/>
          <w:szCs w:val="28"/>
        </w:rPr>
        <w:t>4.3- Thanh niên tham gia xây dựng các tổ chức của thanh niên</w:t>
      </w:r>
    </w:p>
    <w:p w:rsidR="00941527" w:rsidRPr="00FF7E6D" w:rsidRDefault="00941527" w:rsidP="00941527">
      <w:pPr>
        <w:spacing w:after="120"/>
        <w:ind w:firstLine="709"/>
        <w:jc w:val="both"/>
        <w:rPr>
          <w:sz w:val="28"/>
          <w:szCs w:val="28"/>
        </w:rPr>
      </w:pPr>
      <w:r w:rsidRPr="00FF7E6D">
        <w:rPr>
          <w:sz w:val="28"/>
          <w:szCs w:val="28"/>
        </w:rPr>
        <w:t>- Các cấp bộ Hội thường xuyên tuyên truyền, giới thiệu về Đoàn TNCS Hồ Chí Minh, Hội Liên hiệp Thanh niên Việt Nam và các tổ chức thành viên tập thể của Hội trong thanh niên và xã hội nhân các ngày lễ, dịp kỷ niệm của địa phương, đơn vị và đất nước.</w:t>
      </w:r>
    </w:p>
    <w:p w:rsidR="00941527" w:rsidRPr="00FF7E6D" w:rsidRDefault="00941527" w:rsidP="00941527">
      <w:pPr>
        <w:spacing w:after="120"/>
        <w:ind w:firstLine="709"/>
        <w:jc w:val="both"/>
        <w:rPr>
          <w:sz w:val="28"/>
          <w:szCs w:val="28"/>
        </w:rPr>
      </w:pPr>
      <w:r w:rsidRPr="00FF7E6D">
        <w:rPr>
          <w:sz w:val="28"/>
          <w:szCs w:val="28"/>
        </w:rPr>
        <w:t>- Thường xuyên tổ chức các diễn đàn, tọa đàm, sinh hoạt tập thể, các cuộc thi để thanh niên trao đổi, đóng góp ý kiến về phương thức hoạt động, về chủ trương công tác, triển khai các hoạt động của Đoàn, Hội và phát triển các tổ chức của thanh niên.</w:t>
      </w:r>
    </w:p>
    <w:p w:rsidR="00941527" w:rsidRPr="00FF7E6D" w:rsidRDefault="00941527" w:rsidP="00941527">
      <w:pPr>
        <w:spacing w:after="120"/>
        <w:ind w:firstLine="709"/>
        <w:jc w:val="both"/>
        <w:rPr>
          <w:b/>
          <w:bCs/>
          <w:sz w:val="28"/>
          <w:szCs w:val="28"/>
        </w:rPr>
      </w:pPr>
      <w:r w:rsidRPr="00FF7E6D">
        <w:rPr>
          <w:b/>
          <w:bCs/>
          <w:sz w:val="28"/>
          <w:szCs w:val="28"/>
        </w:rPr>
        <w:t>II. CÔNG TÁC XÂY DỰNG VÀ PHÁT TRIỂN TỔ CHỨC HỘI, MỞ RỘNG MẶT TRẬN ĐOÀN KẾT, TẬP HỢP THANH NIÊN</w:t>
      </w:r>
    </w:p>
    <w:p w:rsidR="00941527" w:rsidRPr="00FF7E6D" w:rsidRDefault="00941527" w:rsidP="00941527">
      <w:pPr>
        <w:spacing w:after="120"/>
        <w:ind w:firstLine="709"/>
        <w:jc w:val="both"/>
        <w:rPr>
          <w:b/>
          <w:sz w:val="28"/>
          <w:szCs w:val="28"/>
        </w:rPr>
      </w:pPr>
      <w:r w:rsidRPr="00FF7E6D">
        <w:rPr>
          <w:b/>
          <w:sz w:val="28"/>
          <w:szCs w:val="28"/>
        </w:rPr>
        <w:t>1- Công tác xây dựng tổ chức Hội</w:t>
      </w:r>
    </w:p>
    <w:p w:rsidR="00941527" w:rsidRPr="00FF7E6D" w:rsidRDefault="00941527" w:rsidP="00941527">
      <w:pPr>
        <w:spacing w:after="120"/>
        <w:ind w:firstLine="709"/>
        <w:jc w:val="both"/>
        <w:rPr>
          <w:sz w:val="28"/>
          <w:szCs w:val="28"/>
        </w:rPr>
      </w:pPr>
      <w:r w:rsidRPr="00FF7E6D">
        <w:rPr>
          <w:sz w:val="28"/>
          <w:szCs w:val="28"/>
        </w:rPr>
        <w:t xml:space="preserve">1.1- Tăng cường tập huấn, bồi dưỡng về kỹ năng, phương pháp, nghiệp vụ cho cán bộ Hội. Phát huy vai trò của </w:t>
      </w:r>
      <w:r w:rsidR="008E4321" w:rsidRPr="00FF7E6D">
        <w:rPr>
          <w:sz w:val="28"/>
          <w:szCs w:val="28"/>
        </w:rPr>
        <w:t>cán bộ Hội</w:t>
      </w:r>
      <w:r w:rsidRPr="00FF7E6D">
        <w:rPr>
          <w:sz w:val="28"/>
          <w:szCs w:val="28"/>
        </w:rPr>
        <w:t xml:space="preserve"> trong tổ chức các hoạt động, tập huấn kỹ năng cho </w:t>
      </w:r>
      <w:r w:rsidR="008E4321" w:rsidRPr="00FF7E6D">
        <w:rPr>
          <w:sz w:val="28"/>
          <w:szCs w:val="28"/>
        </w:rPr>
        <w:t>cán bộ</w:t>
      </w:r>
      <w:r w:rsidR="00F348DF" w:rsidRPr="00FF7E6D">
        <w:rPr>
          <w:sz w:val="28"/>
          <w:szCs w:val="28"/>
        </w:rPr>
        <w:t xml:space="preserve"> </w:t>
      </w:r>
      <w:r w:rsidRPr="00FF7E6D">
        <w:rPr>
          <w:sz w:val="28"/>
          <w:szCs w:val="28"/>
        </w:rPr>
        <w:t>Hội</w:t>
      </w:r>
      <w:r w:rsidR="008E4321" w:rsidRPr="00FF7E6D">
        <w:rPr>
          <w:sz w:val="28"/>
          <w:szCs w:val="28"/>
        </w:rPr>
        <w:t>, hội viên và thanh niên ở</w:t>
      </w:r>
      <w:r w:rsidRPr="00FF7E6D">
        <w:rPr>
          <w:sz w:val="28"/>
          <w:szCs w:val="28"/>
        </w:rPr>
        <w:t xml:space="preserve"> cơ sở.</w:t>
      </w:r>
    </w:p>
    <w:p w:rsidR="00941527" w:rsidRPr="00FF7E6D" w:rsidRDefault="00941527" w:rsidP="00941527">
      <w:pPr>
        <w:spacing w:after="120"/>
        <w:ind w:firstLine="709"/>
        <w:jc w:val="both"/>
        <w:rPr>
          <w:sz w:val="28"/>
          <w:szCs w:val="28"/>
        </w:rPr>
      </w:pPr>
      <w:r w:rsidRPr="00FF7E6D">
        <w:rPr>
          <w:sz w:val="28"/>
          <w:szCs w:val="28"/>
        </w:rPr>
        <w:t xml:space="preserve">1.2- Khảo sát các cơ sở Hội để thực hiện chuyển đổi mô hình tổ chức chi hội theo địa bàn dân cư đang hoạt động kém hiệu quả sang các câu lạc bộ, tổ, đội, nhóm thanh niên. Nâng cao chất lượng, đa dạng hình thức sinh hoạt chi hội, câu lạc bộ, tổ, </w:t>
      </w:r>
      <w:r w:rsidRPr="00FF7E6D">
        <w:rPr>
          <w:sz w:val="28"/>
          <w:szCs w:val="28"/>
        </w:rPr>
        <w:lastRenderedPageBreak/>
        <w:t>đội, nhóm thanh niên, tập trung tháo gỡ, xử lý các vấn đề mới, vấn đề khó trong thanh niên hiện nay.</w:t>
      </w:r>
    </w:p>
    <w:p w:rsidR="00941527" w:rsidRPr="00FF7E6D" w:rsidRDefault="00941527" w:rsidP="00941527">
      <w:pPr>
        <w:spacing w:after="120"/>
        <w:ind w:firstLine="709"/>
        <w:jc w:val="both"/>
        <w:rPr>
          <w:sz w:val="28"/>
          <w:szCs w:val="28"/>
        </w:rPr>
      </w:pPr>
      <w:r w:rsidRPr="00FF7E6D">
        <w:rPr>
          <w:sz w:val="28"/>
          <w:szCs w:val="28"/>
        </w:rPr>
        <w:t>1.3- Tập hợp những cá nhân tiêu biểu để xây dựng lực</w:t>
      </w:r>
      <w:r w:rsidR="0055361D" w:rsidRPr="00FF7E6D">
        <w:rPr>
          <w:sz w:val="28"/>
          <w:szCs w:val="28"/>
        </w:rPr>
        <w:t xml:space="preserve"> lượng cốt cán trong thanh niên</w:t>
      </w:r>
      <w:r w:rsidRPr="00FF7E6D">
        <w:rPr>
          <w:sz w:val="28"/>
          <w:szCs w:val="28"/>
        </w:rPr>
        <w:t xml:space="preserve">. Tập huấn kỹ năng, phương pháp nghiệp vụ tập hợp đoàn kết, nắm bắt tình hình, tiếp cận nắm thông tin, </w:t>
      </w:r>
      <w:r w:rsidR="0055361D" w:rsidRPr="00FF7E6D">
        <w:rPr>
          <w:sz w:val="28"/>
          <w:szCs w:val="28"/>
        </w:rPr>
        <w:t>phương thức vận động thanh niên</w:t>
      </w:r>
      <w:r w:rsidRPr="00FF7E6D">
        <w:rPr>
          <w:sz w:val="28"/>
          <w:szCs w:val="28"/>
        </w:rPr>
        <w:t>.</w:t>
      </w:r>
    </w:p>
    <w:p w:rsidR="00941527" w:rsidRPr="00FF7E6D" w:rsidRDefault="00941527" w:rsidP="00941527">
      <w:pPr>
        <w:spacing w:after="120"/>
        <w:ind w:firstLine="709"/>
        <w:jc w:val="both"/>
        <w:rPr>
          <w:sz w:val="28"/>
          <w:szCs w:val="28"/>
        </w:rPr>
      </w:pPr>
      <w:r w:rsidRPr="00FF7E6D">
        <w:rPr>
          <w:sz w:val="28"/>
          <w:szCs w:val="28"/>
        </w:rPr>
        <w:t>1.4- Các cấp bộ Hội đẩy mạnh đoàn kết, tập hợp thanh niên thông qua việc thành lập các câu lạc bộ, tổ, đội, nhóm theo ngành nghề, sở thích và nhu cầu của thanh niên.</w:t>
      </w:r>
    </w:p>
    <w:p w:rsidR="00941527" w:rsidRPr="00FF7E6D" w:rsidRDefault="00941527" w:rsidP="00941527">
      <w:pPr>
        <w:spacing w:after="120"/>
        <w:ind w:firstLine="709"/>
        <w:jc w:val="both"/>
        <w:rPr>
          <w:sz w:val="28"/>
          <w:szCs w:val="28"/>
        </w:rPr>
      </w:pPr>
      <w:r w:rsidRPr="00FF7E6D">
        <w:rPr>
          <w:sz w:val="28"/>
          <w:szCs w:val="28"/>
        </w:rPr>
        <w:t>1.5- Tổ chức các hoạt động tuyên dương cán bộ Hội cơ sở và đội nhóm trưởng thanh niên.</w:t>
      </w:r>
    </w:p>
    <w:p w:rsidR="00941527" w:rsidRPr="00FF7E6D" w:rsidRDefault="00537E46" w:rsidP="00941527">
      <w:pPr>
        <w:spacing w:after="120"/>
        <w:ind w:firstLine="709"/>
        <w:jc w:val="both"/>
        <w:rPr>
          <w:sz w:val="28"/>
          <w:szCs w:val="28"/>
        </w:rPr>
      </w:pPr>
      <w:r w:rsidRPr="00FF7E6D">
        <w:rPr>
          <w:b/>
          <w:sz w:val="28"/>
          <w:szCs w:val="28"/>
        </w:rPr>
        <w:t>2</w:t>
      </w:r>
      <w:r w:rsidR="00941527" w:rsidRPr="00FF7E6D">
        <w:rPr>
          <w:b/>
          <w:sz w:val="28"/>
          <w:szCs w:val="28"/>
        </w:rPr>
        <w:t xml:space="preserve">- Công tác đoàn kết, tập hợp </w:t>
      </w:r>
      <w:r w:rsidR="00DC29DE" w:rsidRPr="00FF7E6D">
        <w:rPr>
          <w:b/>
          <w:sz w:val="28"/>
          <w:szCs w:val="28"/>
        </w:rPr>
        <w:t xml:space="preserve">thanh niên dân tộc, </w:t>
      </w:r>
      <w:r w:rsidR="00941527" w:rsidRPr="00FF7E6D">
        <w:rPr>
          <w:b/>
          <w:sz w:val="28"/>
          <w:szCs w:val="28"/>
        </w:rPr>
        <w:t>thanh niên tín đồ tôn giáo</w:t>
      </w:r>
    </w:p>
    <w:p w:rsidR="00941527" w:rsidRPr="00FF7E6D" w:rsidRDefault="00537E46" w:rsidP="00941527">
      <w:pPr>
        <w:spacing w:after="120"/>
        <w:ind w:firstLine="709"/>
        <w:jc w:val="both"/>
        <w:rPr>
          <w:sz w:val="28"/>
          <w:szCs w:val="28"/>
        </w:rPr>
      </w:pPr>
      <w:r w:rsidRPr="00FF7E6D">
        <w:rPr>
          <w:sz w:val="28"/>
          <w:szCs w:val="28"/>
        </w:rPr>
        <w:t>2</w:t>
      </w:r>
      <w:r w:rsidR="00941527" w:rsidRPr="00FF7E6D">
        <w:rPr>
          <w:sz w:val="28"/>
          <w:szCs w:val="28"/>
        </w:rPr>
        <w:t xml:space="preserve">.1- Tổ chức các hoạt động an sinh xã hội hỗ trợ </w:t>
      </w:r>
      <w:r w:rsidR="00DC29DE" w:rsidRPr="00FF7E6D">
        <w:rPr>
          <w:sz w:val="28"/>
          <w:szCs w:val="28"/>
        </w:rPr>
        <w:t xml:space="preserve">thanh niên dân tộc, </w:t>
      </w:r>
      <w:r w:rsidR="00941527" w:rsidRPr="00FF7E6D">
        <w:rPr>
          <w:sz w:val="28"/>
          <w:szCs w:val="28"/>
        </w:rPr>
        <w:t>thanh niên tín đồ tôn giáo, nhất là trong phát triển kinh tế, nghề nghiệp, việc làm, nâng cao đời sống vật chất, tinh thần, góp phần bảo tồn và phát huy giá trị văn hóa dân tộc.</w:t>
      </w:r>
    </w:p>
    <w:p w:rsidR="00941527" w:rsidRPr="00FF7E6D" w:rsidRDefault="00537E46" w:rsidP="00941527">
      <w:pPr>
        <w:spacing w:after="120"/>
        <w:ind w:firstLine="709"/>
        <w:jc w:val="both"/>
        <w:rPr>
          <w:sz w:val="28"/>
          <w:szCs w:val="28"/>
        </w:rPr>
      </w:pPr>
      <w:r w:rsidRPr="00FF7E6D">
        <w:rPr>
          <w:sz w:val="28"/>
          <w:szCs w:val="28"/>
        </w:rPr>
        <w:t>2</w:t>
      </w:r>
      <w:r w:rsidR="00941527" w:rsidRPr="00FF7E6D">
        <w:rPr>
          <w:sz w:val="28"/>
          <w:szCs w:val="28"/>
        </w:rPr>
        <w:t xml:space="preserve">.2- Tăng cường giao lưu, gặp gỡ, động viên, vận động những người có uy tín, chức sắc tôn giáo ở địa phương để tập hợp, đoàn kết thanh niên; xây dựng lực lượng cốt cán trong </w:t>
      </w:r>
      <w:r w:rsidR="005565B2" w:rsidRPr="00FF7E6D">
        <w:rPr>
          <w:sz w:val="28"/>
          <w:szCs w:val="28"/>
        </w:rPr>
        <w:t xml:space="preserve">thanh niên dân tộc, </w:t>
      </w:r>
      <w:r w:rsidR="00941527" w:rsidRPr="00FF7E6D">
        <w:rPr>
          <w:sz w:val="28"/>
          <w:szCs w:val="28"/>
        </w:rPr>
        <w:t>thanh niên tín đồ tôn giáo.</w:t>
      </w:r>
    </w:p>
    <w:p w:rsidR="00941527" w:rsidRPr="00FF7E6D" w:rsidRDefault="00537E46" w:rsidP="00941527">
      <w:pPr>
        <w:spacing w:after="120"/>
        <w:ind w:firstLine="709"/>
        <w:jc w:val="both"/>
        <w:rPr>
          <w:sz w:val="28"/>
          <w:szCs w:val="28"/>
        </w:rPr>
      </w:pPr>
      <w:r w:rsidRPr="00FF7E6D">
        <w:rPr>
          <w:sz w:val="28"/>
          <w:szCs w:val="28"/>
        </w:rPr>
        <w:t>2</w:t>
      </w:r>
      <w:r w:rsidR="00941527" w:rsidRPr="00FF7E6D">
        <w:rPr>
          <w:sz w:val="28"/>
          <w:szCs w:val="28"/>
        </w:rPr>
        <w:t>.3- Vận động tín đồ tôn giáo là hội viên thanh niên sống tốt đời, đẹp đạo, thực hiện quyền và nghĩa vụ công dân, tích cực tham gia phát triển kinh tế - xã hội, đảm bảo an ninh chính trị, trật tự an toàn xã hội.</w:t>
      </w:r>
    </w:p>
    <w:p w:rsidR="00941527" w:rsidRPr="00FF7E6D" w:rsidRDefault="00537E46" w:rsidP="00941527">
      <w:pPr>
        <w:spacing w:after="120"/>
        <w:ind w:firstLine="709"/>
        <w:jc w:val="both"/>
        <w:rPr>
          <w:sz w:val="28"/>
          <w:szCs w:val="28"/>
        </w:rPr>
      </w:pPr>
      <w:r w:rsidRPr="00FF7E6D">
        <w:rPr>
          <w:sz w:val="28"/>
          <w:szCs w:val="28"/>
        </w:rPr>
        <w:t>2</w:t>
      </w:r>
      <w:r w:rsidR="00941527" w:rsidRPr="00FF7E6D">
        <w:rPr>
          <w:sz w:val="28"/>
          <w:szCs w:val="28"/>
        </w:rPr>
        <w:t xml:space="preserve">.4- Định kỳ tổ chức gặp gỡ, tuyên dương </w:t>
      </w:r>
      <w:r w:rsidR="00DC29DE" w:rsidRPr="00FF7E6D">
        <w:rPr>
          <w:sz w:val="28"/>
          <w:szCs w:val="28"/>
        </w:rPr>
        <w:t xml:space="preserve">thanh niên dân tộc, </w:t>
      </w:r>
      <w:r w:rsidR="00941527" w:rsidRPr="00FF7E6D">
        <w:rPr>
          <w:sz w:val="28"/>
          <w:szCs w:val="28"/>
        </w:rPr>
        <w:t>thanh niên tín đồ tôn giáo trẻ tiêu biểu.</w:t>
      </w:r>
    </w:p>
    <w:p w:rsidR="00941527" w:rsidRPr="00FF7E6D" w:rsidRDefault="00537E46" w:rsidP="00941527">
      <w:pPr>
        <w:spacing w:after="120"/>
        <w:ind w:firstLine="709"/>
        <w:jc w:val="both"/>
        <w:rPr>
          <w:sz w:val="28"/>
          <w:szCs w:val="28"/>
        </w:rPr>
      </w:pPr>
      <w:r w:rsidRPr="00FF7E6D">
        <w:rPr>
          <w:b/>
          <w:sz w:val="28"/>
          <w:szCs w:val="28"/>
        </w:rPr>
        <w:t>3</w:t>
      </w:r>
      <w:r w:rsidR="00941527" w:rsidRPr="00FF7E6D">
        <w:rPr>
          <w:b/>
          <w:sz w:val="28"/>
          <w:szCs w:val="28"/>
        </w:rPr>
        <w:t>- Công tác chăm lo, bảo vệ quyền và lợi ích hợp pháp, chính đáng của thanh niên</w:t>
      </w:r>
      <w:r w:rsidR="00473ECD" w:rsidRPr="00FF7E6D">
        <w:rPr>
          <w:b/>
          <w:sz w:val="28"/>
          <w:szCs w:val="28"/>
        </w:rPr>
        <w:t>:</w:t>
      </w:r>
    </w:p>
    <w:p w:rsidR="00941527" w:rsidRPr="00FF7E6D" w:rsidRDefault="00941527" w:rsidP="00941527">
      <w:pPr>
        <w:spacing w:after="120"/>
        <w:ind w:firstLine="709"/>
        <w:jc w:val="both"/>
        <w:rPr>
          <w:sz w:val="28"/>
          <w:szCs w:val="28"/>
        </w:rPr>
      </w:pPr>
      <w:r w:rsidRPr="00FF7E6D">
        <w:rPr>
          <w:sz w:val="28"/>
          <w:szCs w:val="28"/>
        </w:rPr>
        <w:t xml:space="preserve">- Kịp thời nắm bắt tâm tư, nguyện vọng của thanh niên; phát huy vai trò của thanh niên tham mưu góp ý xây dựng Đảng, chính sách, pháp luật và </w:t>
      </w:r>
      <w:r w:rsidR="00427508" w:rsidRPr="00FF7E6D">
        <w:rPr>
          <w:sz w:val="28"/>
          <w:szCs w:val="28"/>
        </w:rPr>
        <w:t xml:space="preserve">có </w:t>
      </w:r>
      <w:r w:rsidRPr="00FF7E6D">
        <w:rPr>
          <w:sz w:val="28"/>
          <w:szCs w:val="28"/>
        </w:rPr>
        <w:t xml:space="preserve">chính sách phù hợp với Thanh niên. Định kỳ 6 tháng/lần, Hội LHTN Việt Nam </w:t>
      </w:r>
      <w:r w:rsidR="00427508" w:rsidRPr="00FF7E6D">
        <w:rPr>
          <w:sz w:val="28"/>
          <w:szCs w:val="28"/>
        </w:rPr>
        <w:t>cấp huyện</w:t>
      </w:r>
      <w:r w:rsidRPr="00FF7E6D">
        <w:rPr>
          <w:sz w:val="28"/>
          <w:szCs w:val="28"/>
        </w:rPr>
        <w:t xml:space="preserve"> báo cáo tình hình tư tưởng, tâm trạng xã hội của thanh niên địa phương, đơn vị.</w:t>
      </w:r>
    </w:p>
    <w:p w:rsidR="00941527" w:rsidRPr="00FF7E6D" w:rsidRDefault="00941527" w:rsidP="00941527">
      <w:pPr>
        <w:spacing w:after="120"/>
        <w:ind w:firstLine="709"/>
        <w:jc w:val="both"/>
        <w:rPr>
          <w:bCs/>
          <w:sz w:val="28"/>
          <w:szCs w:val="28"/>
        </w:rPr>
      </w:pPr>
      <w:r w:rsidRPr="00FF7E6D">
        <w:rPr>
          <w:bCs/>
          <w:sz w:val="28"/>
          <w:szCs w:val="28"/>
        </w:rPr>
        <w:t xml:space="preserve">- Tiếp tục tuyên truyền, phổ biến các chủ trương của Đảng, chính sách, pháp luật của Nhà nước với thanh niên, trang bị cho thanh niên các kiến thức pháp luật cần thiết để tự bảo vệ quyền và lợi ích chính đáng của mình. </w:t>
      </w:r>
    </w:p>
    <w:p w:rsidR="00B01CE7" w:rsidRPr="00266472" w:rsidRDefault="00941527" w:rsidP="00266472">
      <w:pPr>
        <w:spacing w:after="120"/>
        <w:ind w:firstLine="709"/>
        <w:jc w:val="both"/>
        <w:rPr>
          <w:bCs/>
          <w:sz w:val="28"/>
          <w:szCs w:val="28"/>
        </w:rPr>
      </w:pPr>
      <w:r w:rsidRPr="00FF7E6D">
        <w:rPr>
          <w:bCs/>
          <w:sz w:val="28"/>
          <w:szCs w:val="28"/>
        </w:rPr>
        <w:t xml:space="preserve">- </w:t>
      </w:r>
      <w:r w:rsidR="00E21FD6">
        <w:rPr>
          <w:bCs/>
          <w:sz w:val="28"/>
          <w:szCs w:val="28"/>
        </w:rPr>
        <w:t>Ủy ban</w:t>
      </w:r>
      <w:r w:rsidRPr="00FF7E6D">
        <w:rPr>
          <w:bCs/>
          <w:sz w:val="28"/>
          <w:szCs w:val="28"/>
        </w:rPr>
        <w:t xml:space="preserve"> Hội phối hợp với </w:t>
      </w:r>
      <w:r w:rsidR="00E21FD6">
        <w:rPr>
          <w:bCs/>
          <w:sz w:val="28"/>
          <w:szCs w:val="28"/>
        </w:rPr>
        <w:t>Đ</w:t>
      </w:r>
      <w:r w:rsidRPr="00FF7E6D">
        <w:rPr>
          <w:bCs/>
          <w:sz w:val="28"/>
          <w:szCs w:val="28"/>
        </w:rPr>
        <w:t xml:space="preserve">oàn </w:t>
      </w:r>
      <w:r w:rsidR="00E21FD6">
        <w:rPr>
          <w:bCs/>
          <w:sz w:val="28"/>
          <w:szCs w:val="28"/>
        </w:rPr>
        <w:t xml:space="preserve">TNCS Hồ Chí Minh cùng cấp </w:t>
      </w:r>
      <w:r w:rsidRPr="00FF7E6D">
        <w:rPr>
          <w:bCs/>
          <w:sz w:val="28"/>
          <w:szCs w:val="28"/>
        </w:rPr>
        <w:t>trong việc kiến nghị với Mặt trận Tổ quốc Việt Na</w:t>
      </w:r>
      <w:r w:rsidR="001A2951" w:rsidRPr="00FF7E6D">
        <w:rPr>
          <w:bCs/>
          <w:sz w:val="28"/>
          <w:szCs w:val="28"/>
        </w:rPr>
        <w:t>m và các ban, ngành</w:t>
      </w:r>
      <w:r w:rsidR="00C02325" w:rsidRPr="00FF7E6D">
        <w:rPr>
          <w:bCs/>
          <w:sz w:val="28"/>
          <w:szCs w:val="28"/>
        </w:rPr>
        <w:t>, đoàn thể</w:t>
      </w:r>
      <w:r w:rsidR="001A2951" w:rsidRPr="00FF7E6D">
        <w:rPr>
          <w:bCs/>
          <w:sz w:val="28"/>
          <w:szCs w:val="28"/>
        </w:rPr>
        <w:t xml:space="preserve"> trong việc </w:t>
      </w:r>
      <w:r w:rsidRPr="00FF7E6D">
        <w:rPr>
          <w:bCs/>
          <w:sz w:val="28"/>
          <w:szCs w:val="28"/>
        </w:rPr>
        <w:t>thực hiện các chính sách liên quan đến thanh niên; kịp thời kiến nghị với các cơ quan có thẩm quyền, nêu ý kiến trước công luận về những tổ chức, cá nhân vi phạm quyền và lợi ích chính đáng của hội viên, thanh niên.</w:t>
      </w:r>
    </w:p>
    <w:p w:rsidR="00941527" w:rsidRPr="00FF7E6D" w:rsidRDefault="00941527" w:rsidP="00941527">
      <w:pPr>
        <w:spacing w:after="120"/>
        <w:ind w:firstLine="709"/>
        <w:jc w:val="both"/>
        <w:rPr>
          <w:sz w:val="28"/>
          <w:szCs w:val="28"/>
        </w:rPr>
      </w:pPr>
      <w:r w:rsidRPr="00FF7E6D">
        <w:rPr>
          <w:b/>
          <w:sz w:val="28"/>
          <w:szCs w:val="28"/>
        </w:rPr>
        <w:lastRenderedPageBreak/>
        <w:t>C.</w:t>
      </w:r>
      <w:r w:rsidRPr="00FF7E6D">
        <w:rPr>
          <w:b/>
          <w:bCs/>
          <w:sz w:val="28"/>
          <w:szCs w:val="28"/>
        </w:rPr>
        <w:t>TỔ CHỨC THỰC HIỆN</w:t>
      </w:r>
    </w:p>
    <w:p w:rsidR="00941527" w:rsidRPr="00FF7E6D" w:rsidRDefault="00941527" w:rsidP="00941527">
      <w:pPr>
        <w:spacing w:after="120"/>
        <w:ind w:firstLine="709"/>
        <w:jc w:val="both"/>
        <w:rPr>
          <w:sz w:val="28"/>
          <w:szCs w:val="28"/>
        </w:rPr>
      </w:pPr>
      <w:r w:rsidRPr="00FF7E6D">
        <w:rPr>
          <w:b/>
          <w:bCs/>
          <w:sz w:val="28"/>
          <w:szCs w:val="28"/>
        </w:rPr>
        <w:t xml:space="preserve">1- Hội LHTN Việt Nam </w:t>
      </w:r>
      <w:r w:rsidR="00724942" w:rsidRPr="00FF7E6D">
        <w:rPr>
          <w:b/>
          <w:bCs/>
          <w:sz w:val="28"/>
          <w:szCs w:val="28"/>
        </w:rPr>
        <w:t>huyện Bình Tân</w:t>
      </w:r>
      <w:r w:rsidR="00FE7D7D" w:rsidRPr="00FF7E6D">
        <w:rPr>
          <w:b/>
          <w:bCs/>
          <w:sz w:val="28"/>
          <w:szCs w:val="28"/>
        </w:rPr>
        <w:t xml:space="preserve">: </w:t>
      </w:r>
    </w:p>
    <w:p w:rsidR="00941527" w:rsidRPr="00FF7E6D" w:rsidRDefault="00941527" w:rsidP="00941527">
      <w:pPr>
        <w:spacing w:after="120"/>
        <w:ind w:firstLine="709"/>
        <w:jc w:val="both"/>
        <w:rPr>
          <w:sz w:val="28"/>
          <w:szCs w:val="28"/>
        </w:rPr>
      </w:pPr>
      <w:r w:rsidRPr="00FF7E6D">
        <w:rPr>
          <w:sz w:val="28"/>
          <w:szCs w:val="28"/>
        </w:rPr>
        <w:t xml:space="preserve">- Xây dựng chương trình hành động thực hiện Nghị quyết Đại hội đại biểu toàn quốc Hội LHTN Việt Nam lần thứ VII, </w:t>
      </w:r>
      <w:r w:rsidR="00D06267" w:rsidRPr="00FF7E6D">
        <w:rPr>
          <w:sz w:val="28"/>
          <w:szCs w:val="28"/>
        </w:rPr>
        <w:t xml:space="preserve">Nghị quyết Đại hội đại biểu Hội LHTN Việt Nam </w:t>
      </w:r>
      <w:r w:rsidR="00266472">
        <w:rPr>
          <w:sz w:val="28"/>
          <w:szCs w:val="28"/>
        </w:rPr>
        <w:t xml:space="preserve">tỉnh Vĩnh Long </w:t>
      </w:r>
      <w:r w:rsidR="00D06267" w:rsidRPr="00FF7E6D">
        <w:rPr>
          <w:sz w:val="28"/>
          <w:szCs w:val="28"/>
        </w:rPr>
        <w:t xml:space="preserve">lần thứ V, </w:t>
      </w:r>
      <w:r w:rsidRPr="00FF7E6D">
        <w:rPr>
          <w:sz w:val="28"/>
          <w:szCs w:val="28"/>
        </w:rPr>
        <w:t xml:space="preserve">chương trình làm việc toàn khóa của </w:t>
      </w:r>
      <w:r w:rsidR="00D06267" w:rsidRPr="00FF7E6D">
        <w:rPr>
          <w:sz w:val="28"/>
          <w:szCs w:val="28"/>
        </w:rPr>
        <w:t xml:space="preserve">Ủy ban Hội LHTN Việt Nam huyện Bình Tân, </w:t>
      </w:r>
      <w:r w:rsidRPr="00FF7E6D">
        <w:rPr>
          <w:sz w:val="28"/>
          <w:szCs w:val="28"/>
        </w:rPr>
        <w:t>Quy chế hoạt động của Ủy ban Hội LHTN Việt Nam</w:t>
      </w:r>
      <w:r w:rsidR="001A2951" w:rsidRPr="00FF7E6D">
        <w:rPr>
          <w:sz w:val="28"/>
          <w:szCs w:val="28"/>
        </w:rPr>
        <w:t xml:space="preserve"> </w:t>
      </w:r>
      <w:r w:rsidR="00266472">
        <w:rPr>
          <w:sz w:val="28"/>
          <w:szCs w:val="28"/>
        </w:rPr>
        <w:t>lần thứ V</w:t>
      </w:r>
      <w:r w:rsidRPr="00FF7E6D">
        <w:rPr>
          <w:sz w:val="28"/>
          <w:szCs w:val="28"/>
        </w:rPr>
        <w:t xml:space="preserve">, chương trình công tác Hội và phong trào thanh niên hàng năm. </w:t>
      </w:r>
    </w:p>
    <w:p w:rsidR="00941527" w:rsidRPr="00FF7E6D" w:rsidRDefault="00941527" w:rsidP="00941527">
      <w:pPr>
        <w:spacing w:after="120"/>
        <w:ind w:firstLine="709"/>
        <w:jc w:val="both"/>
        <w:rPr>
          <w:sz w:val="28"/>
          <w:szCs w:val="28"/>
        </w:rPr>
      </w:pPr>
      <w:r w:rsidRPr="00FF7E6D">
        <w:rPr>
          <w:sz w:val="28"/>
          <w:szCs w:val="28"/>
        </w:rPr>
        <w:t xml:space="preserve">- Tham mưu </w:t>
      </w:r>
      <w:r w:rsidR="00F335BB" w:rsidRPr="00FF7E6D">
        <w:rPr>
          <w:sz w:val="28"/>
          <w:szCs w:val="28"/>
        </w:rPr>
        <w:t>Huyện</w:t>
      </w:r>
      <w:r w:rsidRPr="00FF7E6D">
        <w:rPr>
          <w:sz w:val="28"/>
          <w:szCs w:val="28"/>
        </w:rPr>
        <w:t xml:space="preserve"> ủy, UBND </w:t>
      </w:r>
      <w:r w:rsidR="00CF57FF" w:rsidRPr="00FF7E6D">
        <w:rPr>
          <w:sz w:val="28"/>
          <w:szCs w:val="28"/>
        </w:rPr>
        <w:t>huyện</w:t>
      </w:r>
      <w:r w:rsidRPr="00FF7E6D">
        <w:rPr>
          <w:sz w:val="28"/>
          <w:szCs w:val="28"/>
        </w:rPr>
        <w:t xml:space="preserve"> và phối hợp với ban, ngành, đoàn thể, các tổ chức xã hội xây dựng các chương trình phối hợp công tác làm cơ sở cho việc thực hiện các nội dung công tác.</w:t>
      </w:r>
    </w:p>
    <w:p w:rsidR="00FE7D7D" w:rsidRPr="00FF7E6D" w:rsidRDefault="00941527" w:rsidP="00941527">
      <w:pPr>
        <w:spacing w:after="120"/>
        <w:ind w:firstLine="709"/>
        <w:jc w:val="both"/>
        <w:rPr>
          <w:sz w:val="28"/>
          <w:szCs w:val="28"/>
        </w:rPr>
      </w:pPr>
      <w:r w:rsidRPr="00FF7E6D">
        <w:rPr>
          <w:sz w:val="28"/>
          <w:szCs w:val="28"/>
        </w:rPr>
        <w:t>- Căn cứ nội dung chương trình xây dựng kế hoạch, hướng dẫn, đề án cụ thể đối với những lĩnh vực, đối tượng được phân công phụ trách để hướng dẫn cơ sở triển khai thực hiện theo chương trình công tác hàng năm</w:t>
      </w:r>
      <w:r w:rsidR="00FE7D7D" w:rsidRPr="00FF7E6D">
        <w:rPr>
          <w:sz w:val="28"/>
          <w:szCs w:val="28"/>
        </w:rPr>
        <w:t>.</w:t>
      </w:r>
    </w:p>
    <w:p w:rsidR="00941527" w:rsidRPr="00FF7E6D" w:rsidRDefault="00941527" w:rsidP="00941527">
      <w:pPr>
        <w:spacing w:after="120"/>
        <w:ind w:firstLine="709"/>
        <w:jc w:val="both"/>
        <w:rPr>
          <w:sz w:val="28"/>
          <w:szCs w:val="28"/>
        </w:rPr>
      </w:pPr>
      <w:r w:rsidRPr="00FF7E6D">
        <w:rPr>
          <w:b/>
          <w:bCs/>
          <w:sz w:val="28"/>
          <w:szCs w:val="28"/>
        </w:rPr>
        <w:t xml:space="preserve">2- </w:t>
      </w:r>
      <w:r w:rsidR="00FE7D7D" w:rsidRPr="00FF7E6D">
        <w:rPr>
          <w:b/>
          <w:bCs/>
          <w:sz w:val="28"/>
          <w:szCs w:val="28"/>
        </w:rPr>
        <w:t xml:space="preserve">Các </w:t>
      </w:r>
      <w:r w:rsidRPr="00FF7E6D">
        <w:rPr>
          <w:b/>
          <w:bCs/>
          <w:sz w:val="28"/>
          <w:szCs w:val="28"/>
        </w:rPr>
        <w:t xml:space="preserve">Ủy ban </w:t>
      </w:r>
      <w:r w:rsidR="00956562" w:rsidRPr="00FF7E6D">
        <w:rPr>
          <w:b/>
          <w:bCs/>
          <w:sz w:val="28"/>
          <w:szCs w:val="28"/>
        </w:rPr>
        <w:t xml:space="preserve">Hội </w:t>
      </w:r>
      <w:r w:rsidR="00FE7D7D" w:rsidRPr="00FF7E6D">
        <w:rPr>
          <w:b/>
          <w:bCs/>
          <w:sz w:val="28"/>
          <w:szCs w:val="28"/>
        </w:rPr>
        <w:t xml:space="preserve">trực thuộc: </w:t>
      </w:r>
    </w:p>
    <w:p w:rsidR="00941527" w:rsidRPr="00FF7E6D" w:rsidRDefault="00941527" w:rsidP="00941527">
      <w:pPr>
        <w:spacing w:after="120"/>
        <w:ind w:firstLine="709"/>
        <w:jc w:val="both"/>
        <w:rPr>
          <w:sz w:val="28"/>
          <w:szCs w:val="28"/>
        </w:rPr>
      </w:pPr>
      <w:r w:rsidRPr="00FF7E6D">
        <w:rPr>
          <w:sz w:val="28"/>
          <w:szCs w:val="28"/>
        </w:rPr>
        <w:t>- Căn cứ Chương trình hành động thực hiện Nghị quyết Đại hội đại biểu toàn quốc Hội LHTN Việt Nam lần thứ VII, Nghị quyết Đại hội đại biểu Hội LHTN Việt Nam tỉnh Vĩnh Long lần thứ V</w:t>
      </w:r>
      <w:r w:rsidR="0037400A" w:rsidRPr="00FF7E6D">
        <w:rPr>
          <w:sz w:val="28"/>
          <w:szCs w:val="28"/>
        </w:rPr>
        <w:t>, Nghị quyết Đại hội đại biểu Hội LHTN Việt Nam huyện Bình Tân lần thứ V</w:t>
      </w:r>
      <w:r w:rsidRPr="00FF7E6D">
        <w:rPr>
          <w:sz w:val="28"/>
          <w:szCs w:val="28"/>
        </w:rPr>
        <w:t xml:space="preserve"> và điều kiện thực tế của địa phương, đơn vị, xây dựng chương trình hành động cho phù hợp. Tổ chức triển khai thực hiện và thường xuyên báo cáo kết quả về Thường trực </w:t>
      </w:r>
      <w:r w:rsidR="0037400A" w:rsidRPr="00FF7E6D">
        <w:rPr>
          <w:sz w:val="28"/>
          <w:szCs w:val="28"/>
        </w:rPr>
        <w:t>Ủy ban Hội LHTNVN Huyện.</w:t>
      </w:r>
    </w:p>
    <w:p w:rsidR="00941527" w:rsidRPr="00FF7E6D" w:rsidRDefault="00941527" w:rsidP="00941527">
      <w:pPr>
        <w:spacing w:after="120"/>
        <w:ind w:firstLine="709"/>
        <w:jc w:val="both"/>
        <w:rPr>
          <w:sz w:val="28"/>
          <w:szCs w:val="28"/>
        </w:rPr>
      </w:pPr>
      <w:r w:rsidRPr="00FF7E6D">
        <w:rPr>
          <w:sz w:val="28"/>
          <w:szCs w:val="28"/>
        </w:rPr>
        <w:t xml:space="preserve">- Quá trình thực hiện cần bám sát chỉ đạo của cấp ủy, chính quyền, phối hợp chặt </w:t>
      </w:r>
      <w:r w:rsidR="00A25668" w:rsidRPr="00FF7E6D">
        <w:rPr>
          <w:sz w:val="28"/>
          <w:szCs w:val="28"/>
        </w:rPr>
        <w:t>chẽ với tổ chức Đoàn Thanh niên</w:t>
      </w:r>
      <w:r w:rsidRPr="00FF7E6D">
        <w:rPr>
          <w:sz w:val="28"/>
          <w:szCs w:val="28"/>
        </w:rPr>
        <w:t>; chú trọng xây dựng các điển hình, mô hình hoạt động để nhân rộng</w:t>
      </w:r>
      <w:r w:rsidR="0040771E" w:rsidRPr="00FF7E6D">
        <w:rPr>
          <w:sz w:val="28"/>
          <w:szCs w:val="28"/>
        </w:rPr>
        <w:t xml:space="preserve"> trong thanh niên</w:t>
      </w:r>
      <w:r w:rsidRPr="00FF7E6D">
        <w:rPr>
          <w:sz w:val="28"/>
          <w:szCs w:val="28"/>
        </w:rPr>
        <w:t>.</w:t>
      </w:r>
    </w:p>
    <w:p w:rsidR="00941527" w:rsidRPr="00FF7E6D" w:rsidRDefault="00941527" w:rsidP="00941527">
      <w:pPr>
        <w:spacing w:after="120"/>
        <w:ind w:firstLine="709"/>
        <w:jc w:val="both"/>
        <w:rPr>
          <w:sz w:val="28"/>
          <w:szCs w:val="28"/>
        </w:rPr>
      </w:pPr>
    </w:p>
    <w:tbl>
      <w:tblPr>
        <w:tblW w:w="9108" w:type="dxa"/>
        <w:tblLook w:val="01E0" w:firstRow="1" w:lastRow="1" w:firstColumn="1" w:lastColumn="1" w:noHBand="0" w:noVBand="0"/>
      </w:tblPr>
      <w:tblGrid>
        <w:gridCol w:w="4068"/>
        <w:gridCol w:w="5040"/>
      </w:tblGrid>
      <w:tr w:rsidR="00941527" w:rsidRPr="00FF7E6D" w:rsidTr="00941527">
        <w:tc>
          <w:tcPr>
            <w:tcW w:w="4068" w:type="dxa"/>
            <w:hideMark/>
          </w:tcPr>
          <w:p w:rsidR="00941527" w:rsidRPr="00FF7E6D" w:rsidRDefault="00941527">
            <w:pPr>
              <w:rPr>
                <w:b/>
                <w:bCs/>
              </w:rPr>
            </w:pPr>
            <w:r w:rsidRPr="00FF7E6D">
              <w:rPr>
                <w:b/>
                <w:bCs/>
              </w:rPr>
              <w:t xml:space="preserve">Nơi nhận: </w:t>
            </w:r>
          </w:p>
          <w:p w:rsidR="00941527" w:rsidRPr="00FF7E6D" w:rsidRDefault="00941527">
            <w:r w:rsidRPr="00FF7E6D">
              <w:t xml:space="preserve">- </w:t>
            </w:r>
            <w:r w:rsidR="005F1C34" w:rsidRPr="00FF7E6D">
              <w:t>Thường trực UBH Tỉnh</w:t>
            </w:r>
            <w:r w:rsidR="003B2E78" w:rsidRPr="00FF7E6D">
              <w:t xml:space="preserve"> (b/c)</w:t>
            </w:r>
            <w:r w:rsidR="005F1C34" w:rsidRPr="00FF7E6D">
              <w:t>;</w:t>
            </w:r>
          </w:p>
          <w:p w:rsidR="005F1C34" w:rsidRPr="00FF7E6D" w:rsidRDefault="005F1C34">
            <w:r w:rsidRPr="00FF7E6D">
              <w:t xml:space="preserve">- </w:t>
            </w:r>
            <w:r w:rsidR="00F930F1" w:rsidRPr="00FF7E6D">
              <w:t>Thường trực Huyện ủy</w:t>
            </w:r>
            <w:r w:rsidR="003B2E78" w:rsidRPr="00FF7E6D">
              <w:t xml:space="preserve"> (b/c)</w:t>
            </w:r>
            <w:r w:rsidR="00F930F1" w:rsidRPr="00FF7E6D">
              <w:t>;</w:t>
            </w:r>
          </w:p>
          <w:p w:rsidR="00F930F1" w:rsidRPr="00FF7E6D" w:rsidRDefault="00F930F1">
            <w:r w:rsidRPr="00FF7E6D">
              <w:t>- Thành viên UBH Huyện</w:t>
            </w:r>
            <w:r w:rsidR="003B2E78" w:rsidRPr="00FF7E6D">
              <w:t xml:space="preserve"> (t/h)</w:t>
            </w:r>
            <w:r w:rsidRPr="00FF7E6D">
              <w:t xml:space="preserve">; </w:t>
            </w:r>
          </w:p>
          <w:p w:rsidR="003B2E78" w:rsidRPr="00FF7E6D" w:rsidRDefault="003B2E78">
            <w:r w:rsidRPr="00FF7E6D">
              <w:t>- Các Ủy ban Hội trực thuộc (t/h);</w:t>
            </w:r>
          </w:p>
          <w:p w:rsidR="00F930F1" w:rsidRPr="00FF7E6D" w:rsidRDefault="00F930F1">
            <w:r w:rsidRPr="00FF7E6D">
              <w:t>- Lưu VP</w:t>
            </w:r>
            <w:r w:rsidR="00147F7A" w:rsidRPr="00FF7E6D">
              <w:t xml:space="preserve">. </w:t>
            </w:r>
          </w:p>
        </w:tc>
        <w:tc>
          <w:tcPr>
            <w:tcW w:w="5040" w:type="dxa"/>
          </w:tcPr>
          <w:p w:rsidR="00941527" w:rsidRPr="00FF7E6D" w:rsidRDefault="00941527">
            <w:pPr>
              <w:keepNext/>
              <w:jc w:val="center"/>
              <w:outlineLvl w:val="1"/>
              <w:rPr>
                <w:b/>
                <w:bCs/>
                <w:szCs w:val="26"/>
              </w:rPr>
            </w:pPr>
            <w:r w:rsidRPr="00FF7E6D">
              <w:rPr>
                <w:b/>
                <w:bCs/>
                <w:sz w:val="28"/>
                <w:szCs w:val="26"/>
              </w:rPr>
              <w:t xml:space="preserve">TM.ỦY BAN HỘI </w:t>
            </w:r>
            <w:r w:rsidR="0086683C" w:rsidRPr="00FF7E6D">
              <w:rPr>
                <w:b/>
                <w:bCs/>
                <w:sz w:val="28"/>
                <w:szCs w:val="26"/>
              </w:rPr>
              <w:t>HUYỆN</w:t>
            </w:r>
          </w:p>
          <w:p w:rsidR="00941527" w:rsidRPr="00FF7E6D" w:rsidRDefault="00941527">
            <w:pPr>
              <w:jc w:val="center"/>
              <w:rPr>
                <w:szCs w:val="28"/>
              </w:rPr>
            </w:pPr>
            <w:r w:rsidRPr="00FF7E6D">
              <w:rPr>
                <w:sz w:val="28"/>
                <w:szCs w:val="28"/>
              </w:rPr>
              <w:t>CHỦ TỊCH</w:t>
            </w:r>
          </w:p>
          <w:p w:rsidR="00941527" w:rsidRPr="00FF7E6D" w:rsidRDefault="00941527" w:rsidP="00613868">
            <w:pPr>
              <w:rPr>
                <w:szCs w:val="28"/>
              </w:rPr>
            </w:pPr>
          </w:p>
          <w:p w:rsidR="00941527" w:rsidRPr="00FF7E6D" w:rsidRDefault="00941527">
            <w:pPr>
              <w:jc w:val="center"/>
              <w:rPr>
                <w:szCs w:val="28"/>
              </w:rPr>
            </w:pPr>
          </w:p>
          <w:p w:rsidR="00613868" w:rsidRPr="00E87245" w:rsidRDefault="00613868" w:rsidP="00613868">
            <w:pPr>
              <w:tabs>
                <w:tab w:val="left" w:pos="1875"/>
                <w:tab w:val="left" w:pos="3345"/>
              </w:tabs>
            </w:pPr>
            <w:r>
              <w:t xml:space="preserve">                                 </w:t>
            </w:r>
            <w:bookmarkStart w:id="0" w:name="_GoBack"/>
            <w:bookmarkEnd w:id="0"/>
            <w:r>
              <w:t>(Đã ký)</w:t>
            </w:r>
          </w:p>
          <w:p w:rsidR="00613868" w:rsidRPr="00E87245" w:rsidRDefault="00613868" w:rsidP="00613868">
            <w:pPr>
              <w:tabs>
                <w:tab w:val="left" w:pos="1875"/>
                <w:tab w:val="left" w:pos="3345"/>
              </w:tabs>
            </w:pPr>
          </w:p>
          <w:p w:rsidR="00613868" w:rsidRPr="00E87245" w:rsidRDefault="00613868" w:rsidP="00613868">
            <w:pPr>
              <w:tabs>
                <w:tab w:val="left" w:pos="1875"/>
                <w:tab w:val="left" w:pos="3345"/>
              </w:tabs>
            </w:pPr>
          </w:p>
          <w:p w:rsidR="00941527" w:rsidRPr="00FF7E6D" w:rsidRDefault="00613868" w:rsidP="00613868">
            <w:pPr>
              <w:jc w:val="center"/>
              <w:rPr>
                <w:szCs w:val="28"/>
              </w:rPr>
            </w:pPr>
            <w:r>
              <w:rPr>
                <w:b/>
              </w:rPr>
              <w:t>Thái Vĩnh Bảo</w:t>
            </w:r>
          </w:p>
          <w:p w:rsidR="00941527" w:rsidRPr="00FF7E6D" w:rsidRDefault="00941527">
            <w:pPr>
              <w:jc w:val="center"/>
              <w:rPr>
                <w:szCs w:val="28"/>
              </w:rPr>
            </w:pPr>
          </w:p>
        </w:tc>
      </w:tr>
    </w:tbl>
    <w:p w:rsidR="00A95EB3" w:rsidRPr="00FF7E6D" w:rsidRDefault="00A95EB3"/>
    <w:sectPr w:rsidR="00A95EB3" w:rsidRPr="00FF7E6D" w:rsidSect="004859CB">
      <w:footerReference w:type="default" r:id="rId9"/>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39" w:rsidRDefault="00010639" w:rsidP="000F7662">
      <w:r>
        <w:separator/>
      </w:r>
    </w:p>
  </w:endnote>
  <w:endnote w:type="continuationSeparator" w:id="0">
    <w:p w:rsidR="00010639" w:rsidRDefault="00010639" w:rsidP="000F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662" w:rsidRPr="000F7662" w:rsidRDefault="000F7662">
    <w:pPr>
      <w:pStyle w:val="Footer"/>
      <w:pBdr>
        <w:top w:val="thinThickSmallGap" w:sz="24" w:space="1" w:color="622423" w:themeColor="accent2" w:themeShade="7F"/>
      </w:pBdr>
      <w:rPr>
        <w:rFonts w:eastAsiaTheme="majorEastAsia"/>
        <w:sz w:val="20"/>
        <w:szCs w:val="20"/>
      </w:rPr>
    </w:pPr>
    <w:r w:rsidRPr="000F7662">
      <w:rPr>
        <w:rFonts w:eastAsiaTheme="majorEastAsia"/>
        <w:sz w:val="20"/>
        <w:szCs w:val="20"/>
      </w:rPr>
      <w:t>MAY 04/D/Cong tac hoi/Chuong trinh/Chuon</w:t>
    </w:r>
    <w:r>
      <w:rPr>
        <w:rFonts w:eastAsiaTheme="majorEastAsia"/>
        <w:sz w:val="20"/>
        <w:szCs w:val="20"/>
      </w:rPr>
      <w:t>g trinh hanh dong cua Uy ban hoi</w:t>
    </w:r>
    <w:r w:rsidRPr="000F7662">
      <w:rPr>
        <w:rFonts w:eastAsiaTheme="majorEastAsia"/>
        <w:sz w:val="20"/>
        <w:szCs w:val="20"/>
      </w:rPr>
      <w:t xml:space="preserve"> huyen 2014-2019</w:t>
    </w:r>
  </w:p>
  <w:p w:rsidR="000F7662" w:rsidRPr="000F7662" w:rsidRDefault="00010639">
    <w:pPr>
      <w:pStyle w:val="Footer"/>
      <w:pBdr>
        <w:top w:val="thinThickSmallGap" w:sz="24" w:space="1" w:color="622423" w:themeColor="accent2" w:themeShade="7F"/>
      </w:pBdr>
      <w:rPr>
        <w:rFonts w:eastAsiaTheme="majorEastAsia"/>
      </w:rPr>
    </w:pPr>
    <w:hyperlink r:id="rId1" w:history="1">
      <w:r w:rsidR="000F7662" w:rsidRPr="000F7662">
        <w:rPr>
          <w:rStyle w:val="Hyperlink"/>
          <w:rFonts w:eastAsiaTheme="majorEastAsia"/>
          <w:color w:val="auto"/>
          <w:sz w:val="20"/>
          <w:szCs w:val="20"/>
          <w:u w:val="none"/>
        </w:rPr>
        <w:t>www.huyendoanbinhtan.com/Van</w:t>
      </w:r>
    </w:hyperlink>
    <w:r w:rsidR="000F7662" w:rsidRPr="000F7662">
      <w:rPr>
        <w:rFonts w:eastAsiaTheme="majorEastAsia"/>
        <w:sz w:val="20"/>
        <w:szCs w:val="20"/>
      </w:rPr>
      <w:t xml:space="preserve"> ban/Van ban hoi</w:t>
    </w:r>
    <w:r w:rsidR="000F7662" w:rsidRPr="000F7662">
      <w:rPr>
        <w:rFonts w:eastAsiaTheme="majorEastAsia"/>
      </w:rPr>
      <w:ptab w:relativeTo="margin" w:alignment="right" w:leader="none"/>
    </w:r>
    <w:r w:rsidR="000F7662" w:rsidRPr="000F7662">
      <w:rPr>
        <w:rFonts w:eastAsiaTheme="majorEastAsia"/>
      </w:rPr>
      <w:t xml:space="preserve">Page </w:t>
    </w:r>
    <w:r w:rsidR="000F7662" w:rsidRPr="000F7662">
      <w:rPr>
        <w:rFonts w:eastAsiaTheme="minorEastAsia"/>
      </w:rPr>
      <w:fldChar w:fldCharType="begin"/>
    </w:r>
    <w:r w:rsidR="000F7662" w:rsidRPr="000F7662">
      <w:instrText xml:space="preserve"> PAGE   \* MERGEFORMAT </w:instrText>
    </w:r>
    <w:r w:rsidR="000F7662" w:rsidRPr="000F7662">
      <w:rPr>
        <w:rFonts w:eastAsiaTheme="minorEastAsia"/>
      </w:rPr>
      <w:fldChar w:fldCharType="separate"/>
    </w:r>
    <w:r w:rsidR="00613868" w:rsidRPr="00613868">
      <w:rPr>
        <w:rFonts w:eastAsiaTheme="majorEastAsia"/>
        <w:noProof/>
      </w:rPr>
      <w:t>8</w:t>
    </w:r>
    <w:r w:rsidR="000F7662" w:rsidRPr="000F7662">
      <w:rPr>
        <w:rFonts w:eastAsiaTheme="majorEastAsia"/>
        <w:noProof/>
      </w:rPr>
      <w:fldChar w:fldCharType="end"/>
    </w:r>
  </w:p>
  <w:p w:rsidR="000F7662" w:rsidRPr="000F7662" w:rsidRDefault="000F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39" w:rsidRDefault="00010639" w:rsidP="000F7662">
      <w:r>
        <w:separator/>
      </w:r>
    </w:p>
  </w:footnote>
  <w:footnote w:type="continuationSeparator" w:id="0">
    <w:p w:rsidR="00010639" w:rsidRDefault="00010639" w:rsidP="000F7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7C7D"/>
    <w:multiLevelType w:val="hybridMultilevel"/>
    <w:tmpl w:val="F552F264"/>
    <w:lvl w:ilvl="0" w:tplc="08761982">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1527"/>
    <w:rsid w:val="00005494"/>
    <w:rsid w:val="00010639"/>
    <w:rsid w:val="00021796"/>
    <w:rsid w:val="00027A48"/>
    <w:rsid w:val="0007701F"/>
    <w:rsid w:val="0008026D"/>
    <w:rsid w:val="000A5B76"/>
    <w:rsid w:val="000B51CF"/>
    <w:rsid w:val="000F4227"/>
    <w:rsid w:val="000F7662"/>
    <w:rsid w:val="00103AE0"/>
    <w:rsid w:val="00122C6E"/>
    <w:rsid w:val="00131CBD"/>
    <w:rsid w:val="00147F7A"/>
    <w:rsid w:val="001567CF"/>
    <w:rsid w:val="00195CAD"/>
    <w:rsid w:val="001A2951"/>
    <w:rsid w:val="001E392D"/>
    <w:rsid w:val="001F07AD"/>
    <w:rsid w:val="0020133F"/>
    <w:rsid w:val="00217675"/>
    <w:rsid w:val="00226E03"/>
    <w:rsid w:val="00230A2B"/>
    <w:rsid w:val="00247032"/>
    <w:rsid w:val="00266472"/>
    <w:rsid w:val="002772B2"/>
    <w:rsid w:val="00282F2E"/>
    <w:rsid w:val="00305167"/>
    <w:rsid w:val="00306D2D"/>
    <w:rsid w:val="00341ED4"/>
    <w:rsid w:val="00362F11"/>
    <w:rsid w:val="0037400A"/>
    <w:rsid w:val="0038065A"/>
    <w:rsid w:val="0038522F"/>
    <w:rsid w:val="0038786C"/>
    <w:rsid w:val="003B2E78"/>
    <w:rsid w:val="003B3028"/>
    <w:rsid w:val="003D1D71"/>
    <w:rsid w:val="003D6E81"/>
    <w:rsid w:val="003E7B13"/>
    <w:rsid w:val="0040771E"/>
    <w:rsid w:val="00424328"/>
    <w:rsid w:val="00424C83"/>
    <w:rsid w:val="00427508"/>
    <w:rsid w:val="004561D9"/>
    <w:rsid w:val="00473ECD"/>
    <w:rsid w:val="004859CB"/>
    <w:rsid w:val="004A3A87"/>
    <w:rsid w:val="004B2D0E"/>
    <w:rsid w:val="004B59CC"/>
    <w:rsid w:val="004C15F3"/>
    <w:rsid w:val="00502EC7"/>
    <w:rsid w:val="00537E46"/>
    <w:rsid w:val="0055361D"/>
    <w:rsid w:val="005561A9"/>
    <w:rsid w:val="005565B2"/>
    <w:rsid w:val="0057496A"/>
    <w:rsid w:val="00584F86"/>
    <w:rsid w:val="005919C4"/>
    <w:rsid w:val="005B055D"/>
    <w:rsid w:val="005C73C7"/>
    <w:rsid w:val="005D1F8A"/>
    <w:rsid w:val="005E4B02"/>
    <w:rsid w:val="005F1C34"/>
    <w:rsid w:val="00613868"/>
    <w:rsid w:val="00637258"/>
    <w:rsid w:val="00664EB4"/>
    <w:rsid w:val="006771DF"/>
    <w:rsid w:val="006A4F87"/>
    <w:rsid w:val="006B5289"/>
    <w:rsid w:val="006C2DC5"/>
    <w:rsid w:val="00711B27"/>
    <w:rsid w:val="00724942"/>
    <w:rsid w:val="00754553"/>
    <w:rsid w:val="00770186"/>
    <w:rsid w:val="0077713D"/>
    <w:rsid w:val="007A0CE1"/>
    <w:rsid w:val="007C4AB4"/>
    <w:rsid w:val="007E7924"/>
    <w:rsid w:val="007F11EC"/>
    <w:rsid w:val="00802E78"/>
    <w:rsid w:val="008108FD"/>
    <w:rsid w:val="008412E9"/>
    <w:rsid w:val="0086683C"/>
    <w:rsid w:val="00891287"/>
    <w:rsid w:val="008A316F"/>
    <w:rsid w:val="008A4F19"/>
    <w:rsid w:val="008B4FFC"/>
    <w:rsid w:val="008E4321"/>
    <w:rsid w:val="009065B0"/>
    <w:rsid w:val="00926245"/>
    <w:rsid w:val="00940B1A"/>
    <w:rsid w:val="00941527"/>
    <w:rsid w:val="00956562"/>
    <w:rsid w:val="009C48D0"/>
    <w:rsid w:val="009C7AF9"/>
    <w:rsid w:val="009D0EF8"/>
    <w:rsid w:val="009D3CC9"/>
    <w:rsid w:val="009F21CD"/>
    <w:rsid w:val="009F3875"/>
    <w:rsid w:val="00A25668"/>
    <w:rsid w:val="00A36A15"/>
    <w:rsid w:val="00A56054"/>
    <w:rsid w:val="00A61B92"/>
    <w:rsid w:val="00A65EFC"/>
    <w:rsid w:val="00A95EB3"/>
    <w:rsid w:val="00AC28AA"/>
    <w:rsid w:val="00AE2FAA"/>
    <w:rsid w:val="00AE4FFA"/>
    <w:rsid w:val="00B01CE7"/>
    <w:rsid w:val="00B36066"/>
    <w:rsid w:val="00B46AA1"/>
    <w:rsid w:val="00B57ADF"/>
    <w:rsid w:val="00BA436D"/>
    <w:rsid w:val="00BA4419"/>
    <w:rsid w:val="00BF3C48"/>
    <w:rsid w:val="00BF4193"/>
    <w:rsid w:val="00C0212F"/>
    <w:rsid w:val="00C02325"/>
    <w:rsid w:val="00C2125B"/>
    <w:rsid w:val="00C25707"/>
    <w:rsid w:val="00C66EE0"/>
    <w:rsid w:val="00CA14B5"/>
    <w:rsid w:val="00CB21C5"/>
    <w:rsid w:val="00CF57FF"/>
    <w:rsid w:val="00D02615"/>
    <w:rsid w:val="00D0617C"/>
    <w:rsid w:val="00D06267"/>
    <w:rsid w:val="00D1210B"/>
    <w:rsid w:val="00D24EF9"/>
    <w:rsid w:val="00D35F43"/>
    <w:rsid w:val="00D46A41"/>
    <w:rsid w:val="00D532F8"/>
    <w:rsid w:val="00D7086F"/>
    <w:rsid w:val="00D86118"/>
    <w:rsid w:val="00DC29DE"/>
    <w:rsid w:val="00DD3F87"/>
    <w:rsid w:val="00DE432B"/>
    <w:rsid w:val="00DF5B1A"/>
    <w:rsid w:val="00E21FD6"/>
    <w:rsid w:val="00E406CB"/>
    <w:rsid w:val="00E802A0"/>
    <w:rsid w:val="00E808F3"/>
    <w:rsid w:val="00EE53FF"/>
    <w:rsid w:val="00EE763F"/>
    <w:rsid w:val="00EF4EDA"/>
    <w:rsid w:val="00F1168C"/>
    <w:rsid w:val="00F24362"/>
    <w:rsid w:val="00F335BB"/>
    <w:rsid w:val="00F348DF"/>
    <w:rsid w:val="00F517D2"/>
    <w:rsid w:val="00F55A35"/>
    <w:rsid w:val="00F56584"/>
    <w:rsid w:val="00F930F1"/>
    <w:rsid w:val="00FA1CED"/>
    <w:rsid w:val="00FE7D7D"/>
    <w:rsid w:val="00FF7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27"/>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941527"/>
    <w:pPr>
      <w:tabs>
        <w:tab w:val="left" w:pos="763"/>
      </w:tabs>
      <w:spacing w:before="120" w:line="252" w:lineRule="auto"/>
      <w:jc w:val="both"/>
    </w:pPr>
    <w:rPr>
      <w:sz w:val="29"/>
      <w:szCs w:val="29"/>
      <w:lang w:val="de-DE"/>
    </w:rPr>
  </w:style>
  <w:style w:type="character" w:customStyle="1" w:styleId="BodyTextChar">
    <w:name w:val="Body Text Char"/>
    <w:basedOn w:val="DefaultParagraphFont"/>
    <w:uiPriority w:val="99"/>
    <w:semiHidden/>
    <w:rsid w:val="00941527"/>
    <w:rPr>
      <w:rFonts w:eastAsia="Times New Roman" w:cs="Times New Roman"/>
      <w:sz w:val="24"/>
      <w:szCs w:val="24"/>
    </w:rPr>
  </w:style>
  <w:style w:type="character" w:customStyle="1" w:styleId="BodyTextChar1">
    <w:name w:val="Body Text Char1"/>
    <w:link w:val="BodyText"/>
    <w:locked/>
    <w:rsid w:val="00941527"/>
    <w:rPr>
      <w:rFonts w:eastAsia="Times New Roman" w:cs="Times New Roman"/>
      <w:sz w:val="29"/>
      <w:szCs w:val="29"/>
      <w:lang w:val="de-DE"/>
    </w:rPr>
  </w:style>
  <w:style w:type="paragraph" w:styleId="Header">
    <w:name w:val="header"/>
    <w:basedOn w:val="Normal"/>
    <w:link w:val="HeaderChar"/>
    <w:uiPriority w:val="99"/>
    <w:unhideWhenUsed/>
    <w:rsid w:val="000F7662"/>
    <w:pPr>
      <w:tabs>
        <w:tab w:val="center" w:pos="4680"/>
        <w:tab w:val="right" w:pos="9360"/>
      </w:tabs>
    </w:pPr>
  </w:style>
  <w:style w:type="character" w:customStyle="1" w:styleId="HeaderChar">
    <w:name w:val="Header Char"/>
    <w:basedOn w:val="DefaultParagraphFont"/>
    <w:link w:val="Header"/>
    <w:uiPriority w:val="99"/>
    <w:rsid w:val="000F7662"/>
    <w:rPr>
      <w:rFonts w:eastAsia="Times New Roman" w:cs="Times New Roman"/>
      <w:sz w:val="24"/>
      <w:szCs w:val="24"/>
    </w:rPr>
  </w:style>
  <w:style w:type="paragraph" w:styleId="Footer">
    <w:name w:val="footer"/>
    <w:basedOn w:val="Normal"/>
    <w:link w:val="FooterChar"/>
    <w:uiPriority w:val="99"/>
    <w:unhideWhenUsed/>
    <w:rsid w:val="000F7662"/>
    <w:pPr>
      <w:tabs>
        <w:tab w:val="center" w:pos="4680"/>
        <w:tab w:val="right" w:pos="9360"/>
      </w:tabs>
    </w:pPr>
  </w:style>
  <w:style w:type="character" w:customStyle="1" w:styleId="FooterChar">
    <w:name w:val="Footer Char"/>
    <w:basedOn w:val="DefaultParagraphFont"/>
    <w:link w:val="Footer"/>
    <w:uiPriority w:val="99"/>
    <w:rsid w:val="000F7662"/>
    <w:rPr>
      <w:rFonts w:eastAsia="Times New Roman" w:cs="Times New Roman"/>
      <w:sz w:val="24"/>
      <w:szCs w:val="24"/>
    </w:rPr>
  </w:style>
  <w:style w:type="paragraph" w:styleId="BalloonText">
    <w:name w:val="Balloon Text"/>
    <w:basedOn w:val="Normal"/>
    <w:link w:val="BalloonTextChar"/>
    <w:uiPriority w:val="99"/>
    <w:semiHidden/>
    <w:unhideWhenUsed/>
    <w:rsid w:val="000F7662"/>
    <w:rPr>
      <w:rFonts w:ascii="Tahoma" w:hAnsi="Tahoma" w:cs="Tahoma"/>
      <w:sz w:val="16"/>
      <w:szCs w:val="16"/>
    </w:rPr>
  </w:style>
  <w:style w:type="character" w:customStyle="1" w:styleId="BalloonTextChar">
    <w:name w:val="Balloon Text Char"/>
    <w:basedOn w:val="DefaultParagraphFont"/>
    <w:link w:val="BalloonText"/>
    <w:uiPriority w:val="99"/>
    <w:semiHidden/>
    <w:rsid w:val="000F7662"/>
    <w:rPr>
      <w:rFonts w:ascii="Tahoma" w:eastAsia="Times New Roman" w:hAnsi="Tahoma" w:cs="Tahoma"/>
      <w:sz w:val="16"/>
      <w:szCs w:val="16"/>
    </w:rPr>
  </w:style>
  <w:style w:type="character" w:styleId="Hyperlink">
    <w:name w:val="Hyperlink"/>
    <w:basedOn w:val="DefaultParagraphFont"/>
    <w:uiPriority w:val="99"/>
    <w:unhideWhenUsed/>
    <w:rsid w:val="000F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27"/>
    <w:pPr>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941527"/>
    <w:pPr>
      <w:tabs>
        <w:tab w:val="left" w:pos="763"/>
      </w:tabs>
      <w:spacing w:before="120" w:line="252" w:lineRule="auto"/>
      <w:jc w:val="both"/>
    </w:pPr>
    <w:rPr>
      <w:sz w:val="29"/>
      <w:szCs w:val="29"/>
      <w:lang w:val="de-DE" w:eastAsia="x-none"/>
    </w:rPr>
  </w:style>
  <w:style w:type="character" w:customStyle="1" w:styleId="BodyTextChar">
    <w:name w:val="Body Text Char"/>
    <w:basedOn w:val="DefaultParagraphFont"/>
    <w:uiPriority w:val="99"/>
    <w:semiHidden/>
    <w:rsid w:val="00941527"/>
    <w:rPr>
      <w:rFonts w:eastAsia="Times New Roman" w:cs="Times New Roman"/>
      <w:sz w:val="24"/>
      <w:szCs w:val="24"/>
    </w:rPr>
  </w:style>
  <w:style w:type="character" w:customStyle="1" w:styleId="BodyTextChar1">
    <w:name w:val="Body Text Char1"/>
    <w:link w:val="BodyText"/>
    <w:locked/>
    <w:rsid w:val="00941527"/>
    <w:rPr>
      <w:rFonts w:eastAsia="Times New Roman" w:cs="Times New Roman"/>
      <w:sz w:val="29"/>
      <w:szCs w:val="29"/>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8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805A-3468-4BB5-9ABD-92D140C4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8</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333</cp:revision>
  <cp:lastPrinted>2015-05-27T03:06:00Z</cp:lastPrinted>
  <dcterms:created xsi:type="dcterms:W3CDTF">2015-04-24T01:29:00Z</dcterms:created>
  <dcterms:modified xsi:type="dcterms:W3CDTF">2015-05-27T07:03:00Z</dcterms:modified>
</cp:coreProperties>
</file>