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39E" w:rsidRPr="00BE3130" w:rsidRDefault="00870988" w:rsidP="00DB139E">
      <w:pPr>
        <w:rPr>
          <w:bCs/>
        </w:rPr>
      </w:pPr>
      <w:r>
        <w:rPr>
          <w:bCs/>
          <w:noProof/>
        </w:rPr>
        <w:pict>
          <v:shapetype id="_x0000_t32" coordsize="21600,21600" o:spt="32" o:oned="t" path="m,l21600,21600e" filled="f">
            <v:path arrowok="t" fillok="f" o:connecttype="none"/>
            <o:lock v:ext="edit" shapetype="t"/>
          </v:shapetype>
          <v:shape id="_x0000_s1026" type="#_x0000_t32" style="position:absolute;margin-left:268.95pt;margin-top:15.55pt;width:176.25pt;height:0;z-index:251658240" o:connectortype="straight"/>
        </w:pict>
      </w:r>
      <w:r w:rsidR="00DB40C0" w:rsidRPr="00BE3130">
        <w:rPr>
          <w:bCs/>
        </w:rPr>
        <w:t xml:space="preserve">     </w:t>
      </w:r>
      <w:r w:rsidR="00F71D27" w:rsidRPr="00BE3130">
        <w:rPr>
          <w:bCs/>
        </w:rPr>
        <w:t xml:space="preserve"> </w:t>
      </w:r>
      <w:r w:rsidR="00DB40C0" w:rsidRPr="00BE3130">
        <w:rPr>
          <w:b w:val="0"/>
          <w:bCs/>
        </w:rPr>
        <w:t>TỈNH ĐOÀN VĨNH LONG</w:t>
      </w:r>
      <w:r w:rsidR="00DB40C0" w:rsidRPr="00BE3130">
        <w:rPr>
          <w:bCs/>
        </w:rPr>
        <w:t xml:space="preserve">                        </w:t>
      </w:r>
      <w:r w:rsidR="00F71D27" w:rsidRPr="00BE3130">
        <w:rPr>
          <w:bCs/>
        </w:rPr>
        <w:t xml:space="preserve"> </w:t>
      </w:r>
      <w:r w:rsidR="00DB139E" w:rsidRPr="00BE3130">
        <w:rPr>
          <w:bCs/>
        </w:rPr>
        <w:t>ĐOÀN TNCS HỒ CHÍ MINH</w:t>
      </w:r>
    </w:p>
    <w:p w:rsidR="00DB40C0" w:rsidRPr="00BE3130" w:rsidRDefault="00DB40C0" w:rsidP="00DB139E">
      <w:pPr>
        <w:rPr>
          <w:b w:val="0"/>
          <w:bCs/>
        </w:rPr>
      </w:pPr>
      <w:r w:rsidRPr="00BE3130">
        <w:rPr>
          <w:bCs/>
        </w:rPr>
        <w:t>BCH ĐOÀN HUYỆN BÌNH TÂN</w:t>
      </w:r>
      <w:r w:rsidR="00DB139E" w:rsidRPr="00BE3130">
        <w:rPr>
          <w:bCs/>
        </w:rPr>
        <w:tab/>
        <w:t xml:space="preserve">                </w:t>
      </w:r>
      <w:r w:rsidR="00DB139E" w:rsidRPr="00BE3130">
        <w:rPr>
          <w:b w:val="0"/>
          <w:bCs/>
        </w:rPr>
        <w:t xml:space="preserve">                     </w:t>
      </w:r>
    </w:p>
    <w:p w:rsidR="00DB40C0" w:rsidRPr="00BE3130" w:rsidRDefault="00DB40C0" w:rsidP="00DB40C0">
      <w:pPr>
        <w:rPr>
          <w:b w:val="0"/>
          <w:bCs/>
          <w:i/>
        </w:rPr>
      </w:pPr>
      <w:r w:rsidRPr="00BE3130">
        <w:rPr>
          <w:b w:val="0"/>
          <w:bCs/>
        </w:rPr>
        <w:t xml:space="preserve">                      </w:t>
      </w:r>
      <w:r w:rsidR="00DB139E" w:rsidRPr="00BE3130">
        <w:rPr>
          <w:b w:val="0"/>
          <w:bCs/>
        </w:rPr>
        <w:t>***</w:t>
      </w:r>
      <w:r w:rsidRPr="00BE3130">
        <w:rPr>
          <w:b w:val="0"/>
          <w:bCs/>
        </w:rPr>
        <w:t xml:space="preserve">                                 </w:t>
      </w:r>
      <w:r w:rsidR="002773D4" w:rsidRPr="00BE3130">
        <w:rPr>
          <w:b w:val="0"/>
          <w:bCs/>
        </w:rPr>
        <w:t xml:space="preserve">      </w:t>
      </w:r>
      <w:r w:rsidRPr="00BE3130">
        <w:rPr>
          <w:b w:val="0"/>
          <w:bCs/>
        </w:rPr>
        <w:t xml:space="preserve">   </w:t>
      </w:r>
      <w:r w:rsidRPr="00BE3130">
        <w:rPr>
          <w:b w:val="0"/>
          <w:bCs/>
          <w:i/>
        </w:rPr>
        <w:t xml:space="preserve">Bình Tân, ngày   </w:t>
      </w:r>
      <w:r w:rsidR="007666D1">
        <w:rPr>
          <w:b w:val="0"/>
          <w:bCs/>
          <w:i/>
        </w:rPr>
        <w:t>5</w:t>
      </w:r>
      <w:r w:rsidRPr="00BE3130">
        <w:rPr>
          <w:b w:val="0"/>
          <w:bCs/>
          <w:i/>
        </w:rPr>
        <w:t xml:space="preserve">  tháng </w:t>
      </w:r>
      <w:r w:rsidR="00FA7082">
        <w:rPr>
          <w:b w:val="0"/>
          <w:bCs/>
          <w:i/>
        </w:rPr>
        <w:t xml:space="preserve"> 01 </w:t>
      </w:r>
      <w:r w:rsidRPr="00BE3130">
        <w:rPr>
          <w:b w:val="0"/>
          <w:bCs/>
          <w:i/>
        </w:rPr>
        <w:t xml:space="preserve"> năm 201</w:t>
      </w:r>
      <w:r w:rsidR="00FA7082">
        <w:rPr>
          <w:b w:val="0"/>
          <w:bCs/>
          <w:i/>
        </w:rPr>
        <w:t>5</w:t>
      </w:r>
    </w:p>
    <w:p w:rsidR="00B1216B" w:rsidRPr="00BE3130" w:rsidRDefault="00DB139E" w:rsidP="00DB139E">
      <w:pPr>
        <w:rPr>
          <w:b w:val="0"/>
          <w:bCs/>
        </w:rPr>
      </w:pPr>
      <w:r w:rsidRPr="00BE3130">
        <w:rPr>
          <w:b w:val="0"/>
          <w:bCs/>
          <w:i/>
        </w:rPr>
        <w:t xml:space="preserve">             </w:t>
      </w:r>
      <w:r w:rsidR="00B1216B" w:rsidRPr="00BE3130">
        <w:rPr>
          <w:b w:val="0"/>
          <w:bCs/>
        </w:rPr>
        <w:t xml:space="preserve">Số: </w:t>
      </w:r>
      <w:r w:rsidR="007666D1">
        <w:rPr>
          <w:b w:val="0"/>
          <w:bCs/>
        </w:rPr>
        <w:t>55</w:t>
      </w:r>
      <w:r w:rsidR="00DB40C0" w:rsidRPr="00BE3130">
        <w:rPr>
          <w:b w:val="0"/>
          <w:bCs/>
        </w:rPr>
        <w:t xml:space="preserve"> </w:t>
      </w:r>
      <w:r w:rsidR="00B54BA1" w:rsidRPr="00BE3130">
        <w:rPr>
          <w:b w:val="0"/>
          <w:bCs/>
        </w:rPr>
        <w:t>-</w:t>
      </w:r>
      <w:r w:rsidR="00B1216B" w:rsidRPr="00BE3130">
        <w:rPr>
          <w:b w:val="0"/>
          <w:bCs/>
        </w:rPr>
        <w:t>HD/ĐTN</w:t>
      </w:r>
      <w:r w:rsidRPr="00BE3130">
        <w:rPr>
          <w:b w:val="0"/>
          <w:bCs/>
        </w:rPr>
        <w:t xml:space="preserve">  </w:t>
      </w:r>
    </w:p>
    <w:p w:rsidR="00B25CFF" w:rsidRPr="00BE3130" w:rsidRDefault="00B25CFF" w:rsidP="00DB139E">
      <w:pPr>
        <w:jc w:val="center"/>
        <w:rPr>
          <w:b w:val="0"/>
          <w:bCs/>
          <w:i/>
          <w:sz w:val="16"/>
        </w:rPr>
      </w:pPr>
    </w:p>
    <w:p w:rsidR="00DB40C0" w:rsidRPr="00BE3130" w:rsidRDefault="00646E2A" w:rsidP="00DB139E">
      <w:pPr>
        <w:jc w:val="center"/>
        <w:rPr>
          <w:bCs/>
        </w:rPr>
      </w:pPr>
      <w:r w:rsidRPr="00BE3130">
        <w:rPr>
          <w:b w:val="0"/>
          <w:bCs/>
          <w:i/>
        </w:rPr>
        <w:br/>
      </w:r>
      <w:r w:rsidRPr="00BE3130">
        <w:rPr>
          <w:bCs/>
        </w:rPr>
        <w:t>HƯỚNG DẪN</w:t>
      </w:r>
      <w:r w:rsidRPr="00BE3130">
        <w:rPr>
          <w:bCs/>
        </w:rPr>
        <w:br/>
        <w:t>Thực hiện Chương trình rèn luyện đoàn viên trong thời kỳ mới</w:t>
      </w:r>
      <w:r w:rsidR="00DB40C0" w:rsidRPr="00BE3130">
        <w:rPr>
          <w:bCs/>
        </w:rPr>
        <w:t xml:space="preserve"> </w:t>
      </w:r>
    </w:p>
    <w:p w:rsidR="00646E2A" w:rsidRPr="00BE3130" w:rsidRDefault="00DB40C0" w:rsidP="00DB139E">
      <w:pPr>
        <w:jc w:val="center"/>
        <w:rPr>
          <w:b w:val="0"/>
        </w:rPr>
      </w:pPr>
      <w:r w:rsidRPr="00BE3130">
        <w:rPr>
          <w:bCs/>
        </w:rPr>
        <w:t xml:space="preserve">và xây dựng Chi Đoàn vững mạnh </w:t>
      </w:r>
      <w:r w:rsidR="009A2841" w:rsidRPr="00BE3130">
        <w:rPr>
          <w:bCs/>
        </w:rPr>
        <w:t xml:space="preserve">giai đoạn </w:t>
      </w:r>
      <w:r w:rsidRPr="00BE3130">
        <w:rPr>
          <w:bCs/>
        </w:rPr>
        <w:t>201</w:t>
      </w:r>
      <w:r w:rsidR="00EB12CB" w:rsidRPr="00BE3130">
        <w:rPr>
          <w:bCs/>
        </w:rPr>
        <w:t>5</w:t>
      </w:r>
      <w:r w:rsidRPr="00BE3130">
        <w:rPr>
          <w:bCs/>
        </w:rPr>
        <w:t>-201</w:t>
      </w:r>
      <w:r w:rsidR="00EB12CB" w:rsidRPr="00BE3130">
        <w:rPr>
          <w:bCs/>
        </w:rPr>
        <w:t>7</w:t>
      </w:r>
      <w:r w:rsidR="00646E2A" w:rsidRPr="00BE3130">
        <w:rPr>
          <w:bCs/>
        </w:rPr>
        <w:t xml:space="preserve"> </w:t>
      </w:r>
      <w:r w:rsidR="00646E2A" w:rsidRPr="00BE3130">
        <w:rPr>
          <w:bCs/>
        </w:rPr>
        <w:br/>
        <w:t>---------------</w:t>
      </w:r>
    </w:p>
    <w:p w:rsidR="00646E2A" w:rsidRPr="00BE3130" w:rsidRDefault="00646E2A" w:rsidP="00646E2A">
      <w:pPr>
        <w:rPr>
          <w:b w:val="0"/>
          <w:sz w:val="16"/>
        </w:rPr>
      </w:pPr>
    </w:p>
    <w:p w:rsidR="00F124AB" w:rsidRDefault="00F124AB" w:rsidP="00F124AB">
      <w:pPr>
        <w:spacing w:before="120" w:after="120"/>
        <w:ind w:firstLine="720"/>
        <w:jc w:val="both"/>
        <w:rPr>
          <w:b w:val="0"/>
        </w:rPr>
      </w:pPr>
      <w:r>
        <w:rPr>
          <w:b w:val="0"/>
        </w:rPr>
        <w:t xml:space="preserve">Thực hiện Kế hoạch số 113-KH/TĐTN-BTC, ngày 15 tháng 9 năm 2014 của BTV Tỉnh Đoàn Vĩnh Long về việc </w:t>
      </w:r>
      <w:r w:rsidRPr="00E16368">
        <w:rPr>
          <w:b w:val="0"/>
          <w:i/>
        </w:rPr>
        <w:t>“Nâng cao chất lượng Đoàn viên và hoạt động của Chi Đoàn trên địa bàn dân cư giai đoạn 2014-2017”</w:t>
      </w:r>
      <w:r>
        <w:rPr>
          <w:b w:val="0"/>
        </w:rPr>
        <w:t>.</w:t>
      </w:r>
    </w:p>
    <w:p w:rsidR="00F124AB" w:rsidRDefault="002A3A96" w:rsidP="00F124AB">
      <w:pPr>
        <w:spacing w:before="120" w:after="120"/>
        <w:ind w:firstLine="720"/>
        <w:jc w:val="both"/>
      </w:pPr>
      <w:r w:rsidRPr="00BE3130">
        <w:rPr>
          <w:b w:val="0"/>
        </w:rPr>
        <w:t>Nhằm giúp cho các Đoàn trực thuộc Huyện Đoàn thuận lợi hơn trong v</w:t>
      </w:r>
      <w:r w:rsidR="0027005A" w:rsidRPr="00BE3130">
        <w:rPr>
          <w:b w:val="0"/>
        </w:rPr>
        <w:t>iệc tổ chức các hoạt động của</w:t>
      </w:r>
      <w:r w:rsidRPr="00BE3130">
        <w:rPr>
          <w:b w:val="0"/>
        </w:rPr>
        <w:t xml:space="preserve"> Chi đoàn, xây dựng Chi Đoàn vững mạnh.</w:t>
      </w:r>
      <w:r w:rsidRPr="00BE3130">
        <w:t xml:space="preserve"> </w:t>
      </w:r>
    </w:p>
    <w:p w:rsidR="00646E2A" w:rsidRPr="00BE3130" w:rsidRDefault="002A3A96" w:rsidP="00F124AB">
      <w:pPr>
        <w:spacing w:before="120" w:after="120"/>
        <w:ind w:firstLine="720"/>
        <w:jc w:val="both"/>
        <w:rPr>
          <w:b w:val="0"/>
        </w:rPr>
      </w:pPr>
      <w:r w:rsidRPr="00BE3130">
        <w:rPr>
          <w:b w:val="0"/>
        </w:rPr>
        <w:t>Ban Thường v</w:t>
      </w:r>
      <w:r w:rsidR="00646E2A" w:rsidRPr="00BE3130">
        <w:rPr>
          <w:b w:val="0"/>
        </w:rPr>
        <w:t xml:space="preserve">ụ </w:t>
      </w:r>
      <w:r w:rsidRPr="00BE3130">
        <w:rPr>
          <w:b w:val="0"/>
        </w:rPr>
        <w:t>Huyện Đoàn</w:t>
      </w:r>
      <w:r w:rsidR="00646E2A" w:rsidRPr="00BE3130">
        <w:rPr>
          <w:b w:val="0"/>
        </w:rPr>
        <w:t xml:space="preserve"> </w:t>
      </w:r>
      <w:r w:rsidRPr="00BE3130">
        <w:rPr>
          <w:b w:val="0"/>
        </w:rPr>
        <w:t>xây dựng</w:t>
      </w:r>
      <w:r w:rsidR="00646E2A" w:rsidRPr="00BE3130">
        <w:rPr>
          <w:b w:val="0"/>
        </w:rPr>
        <w:t xml:space="preserve"> Hướng dẫn thực hiện </w:t>
      </w:r>
      <w:r w:rsidR="00646E2A" w:rsidRPr="00BE3130">
        <w:rPr>
          <w:b w:val="0"/>
          <w:i/>
        </w:rPr>
        <w:t xml:space="preserve">Chương trình rèn luyện đoàn viên trong thời kỳ mới </w:t>
      </w:r>
      <w:r w:rsidRPr="00BE3130">
        <w:rPr>
          <w:b w:val="0"/>
          <w:i/>
        </w:rPr>
        <w:t>và xây dựng Chi Đoàn vững mạnh</w:t>
      </w:r>
      <w:r w:rsidR="00DD486D">
        <w:rPr>
          <w:b w:val="0"/>
          <w:i/>
        </w:rPr>
        <w:t xml:space="preserve"> </w:t>
      </w:r>
      <w:r w:rsidR="00DD486D">
        <w:rPr>
          <w:b w:val="0"/>
        </w:rPr>
        <w:t>giai đoạn 2015-2017</w:t>
      </w:r>
      <w:r w:rsidRPr="00BE3130">
        <w:rPr>
          <w:b w:val="0"/>
        </w:rPr>
        <w:t xml:space="preserve"> </w:t>
      </w:r>
      <w:r w:rsidR="00646E2A" w:rsidRPr="00BE3130">
        <w:rPr>
          <w:b w:val="0"/>
        </w:rPr>
        <w:t xml:space="preserve">với những nội dung cụ thể như sau: </w:t>
      </w:r>
    </w:p>
    <w:p w:rsidR="00646E2A" w:rsidRPr="00BE3130" w:rsidRDefault="00A5341D" w:rsidP="00F124AB">
      <w:pPr>
        <w:spacing w:before="120" w:after="120"/>
        <w:ind w:left="720"/>
        <w:jc w:val="both"/>
        <w:rPr>
          <w:bCs/>
        </w:rPr>
      </w:pPr>
      <w:r w:rsidRPr="00BE3130">
        <w:rPr>
          <w:bCs/>
        </w:rPr>
        <w:t>I. MỤC ĐÍCH, YÊU CẦU</w:t>
      </w:r>
      <w:r w:rsidR="00F124AB">
        <w:rPr>
          <w:bCs/>
        </w:rPr>
        <w:t>:</w:t>
      </w:r>
    </w:p>
    <w:p w:rsidR="00DB40C0" w:rsidRPr="00BE3130" w:rsidRDefault="00DB40C0" w:rsidP="00F124AB">
      <w:pPr>
        <w:spacing w:before="120" w:after="120"/>
        <w:ind w:firstLine="720"/>
        <w:jc w:val="both"/>
      </w:pPr>
      <w:r w:rsidRPr="00BE3130">
        <w:t>1. Mục đích</w:t>
      </w:r>
      <w:r w:rsidR="00F124AB">
        <w:t>:</w:t>
      </w:r>
    </w:p>
    <w:p w:rsidR="00646E2A" w:rsidRPr="00BE3130" w:rsidRDefault="00646E2A" w:rsidP="00F124AB">
      <w:pPr>
        <w:spacing w:before="120" w:after="120"/>
        <w:ind w:firstLine="720"/>
        <w:jc w:val="both"/>
        <w:rPr>
          <w:b w:val="0"/>
        </w:rPr>
      </w:pPr>
      <w:r w:rsidRPr="00BE3130">
        <w:rPr>
          <w:b w:val="0"/>
        </w:rPr>
        <w:t xml:space="preserve">- Nâng cao chất lượng đoàn viên, ý thức trách nhiệm của người đoàn viên đối với quê hương, đất nước, tổ chức Đoàn và toàn xã hội. </w:t>
      </w:r>
    </w:p>
    <w:p w:rsidR="00DB40C0" w:rsidRPr="00BE3130" w:rsidRDefault="00646E2A" w:rsidP="00F124AB">
      <w:pPr>
        <w:spacing w:before="120" w:after="120"/>
        <w:ind w:firstLine="720"/>
        <w:jc w:val="both"/>
        <w:rPr>
          <w:b w:val="0"/>
        </w:rPr>
      </w:pPr>
      <w:r w:rsidRPr="00BE3130">
        <w:rPr>
          <w:b w:val="0"/>
        </w:rPr>
        <w:t>- Tạo môi trường giúp đoàn viên tự tu dưỡng, rèn luyện để trở thành người công dân tốt, người bạn tốt của thanh niên, tấm gương tốt của thiếu nhi, có uy tín trong mỗi tập thể thanh niên và ở cộng đồng dân cư.</w:t>
      </w:r>
    </w:p>
    <w:p w:rsidR="00DB40C0" w:rsidRPr="00BE3130" w:rsidRDefault="00DB40C0" w:rsidP="00F124AB">
      <w:pPr>
        <w:spacing w:before="120" w:after="120"/>
        <w:ind w:firstLine="720"/>
        <w:jc w:val="both"/>
        <w:rPr>
          <w:b w:val="0"/>
        </w:rPr>
      </w:pPr>
      <w:r w:rsidRPr="00BE3130">
        <w:rPr>
          <w:b w:val="0"/>
        </w:rPr>
        <w:t>- Việc xây dựng chi đoàn vững mạnh là cơ sở để Đoàn TNCS Hồ Chí Minh thực hiện tốt chức năng, nhiệm vụ, nâng cao vị trí, vai trò của tổ chức Đoàn trong hệ thống chính trị và xã hội; thu hút, tập hợp, đoàn kết đoàn viên, thanh niên, phát huy cao nhất tính tiên phong, gương mẫu của đoàn viên.</w:t>
      </w:r>
    </w:p>
    <w:p w:rsidR="00646E2A" w:rsidRPr="00BE3130" w:rsidRDefault="00DB40C0" w:rsidP="00F124AB">
      <w:pPr>
        <w:spacing w:before="120" w:after="120"/>
        <w:ind w:firstLine="720"/>
        <w:jc w:val="both"/>
      </w:pPr>
      <w:r w:rsidRPr="00BE3130">
        <w:t>2. Yêu cầu</w:t>
      </w:r>
      <w:r w:rsidR="00F124AB">
        <w:t>:</w:t>
      </w:r>
      <w:r w:rsidR="00646E2A" w:rsidRPr="00BE3130">
        <w:t xml:space="preserve"> </w:t>
      </w:r>
    </w:p>
    <w:p w:rsidR="00646E2A" w:rsidRPr="00BE3130" w:rsidRDefault="00646E2A" w:rsidP="00F124AB">
      <w:pPr>
        <w:spacing w:before="120" w:after="120"/>
        <w:ind w:firstLine="720"/>
        <w:jc w:val="both"/>
        <w:rPr>
          <w:b w:val="0"/>
        </w:rPr>
      </w:pPr>
      <w:r w:rsidRPr="00BE3130">
        <w:rPr>
          <w:b w:val="0"/>
        </w:rPr>
        <w:t>- Triển khai Chương trình rèn luyện đoàn viên phải đảm bảo tính thiết thực, phù hợp với từng đối tượng, điều kiện cụ thể của mỗi địa phương, đơn vị; trong đó người đoàn viên là chủ thể của quá trình rèn luyện, tổ chức Đoàn tạo môi trường và động lực kích thích đoàn viên rèn luyện.</w:t>
      </w:r>
    </w:p>
    <w:p w:rsidR="00646E2A" w:rsidRPr="00BE3130" w:rsidRDefault="00646E2A" w:rsidP="00F124AB">
      <w:pPr>
        <w:spacing w:before="120" w:after="120"/>
        <w:ind w:firstLine="720"/>
        <w:jc w:val="both"/>
        <w:rPr>
          <w:b w:val="0"/>
        </w:rPr>
      </w:pPr>
      <w:r w:rsidRPr="00BE3130">
        <w:rPr>
          <w:b w:val="0"/>
        </w:rPr>
        <w:t>- Xác định việc thực hiện Chương trình rèn luyện đoàn viên là một trong những tiêu chí phân loại đoàn viên hàng năm và đánh giá chất lượng tổ chức cơ sở Đoàn.</w:t>
      </w:r>
    </w:p>
    <w:p w:rsidR="00DB40C0" w:rsidRPr="00BE3130" w:rsidRDefault="00DB40C0" w:rsidP="00F124AB">
      <w:pPr>
        <w:spacing w:before="120" w:after="120"/>
        <w:ind w:firstLine="720"/>
        <w:jc w:val="both"/>
        <w:rPr>
          <w:b w:val="0"/>
        </w:rPr>
      </w:pPr>
      <w:r w:rsidRPr="00BE3130">
        <w:rPr>
          <w:b w:val="0"/>
        </w:rPr>
        <w:lastRenderedPageBreak/>
        <w:t>- Xây dựng Chi Đoàn vững mạnh phải thực hiện thường xuyên, liên tục, chất lượng, không phô trương, hình thức; Hình thức tổ chức phong phú, đa dạng, phù hợp với địa phương, đơn vị.</w:t>
      </w:r>
    </w:p>
    <w:p w:rsidR="00646E2A" w:rsidRPr="00BE3130" w:rsidRDefault="00A5341D" w:rsidP="009535CE">
      <w:pPr>
        <w:spacing w:before="80" w:after="80"/>
        <w:ind w:firstLine="720"/>
        <w:jc w:val="both"/>
        <w:rPr>
          <w:bCs/>
        </w:rPr>
      </w:pPr>
      <w:r w:rsidRPr="00BE3130">
        <w:rPr>
          <w:bCs/>
        </w:rPr>
        <w:t>II. NỘI DUNG</w:t>
      </w:r>
      <w:r w:rsidR="00DB40C0" w:rsidRPr="00BE3130">
        <w:rPr>
          <w:bCs/>
        </w:rPr>
        <w:t xml:space="preserve"> THỰC HIỆN CHƯƠNG TRÌNH RÈN LUYỆN ĐOÀN VIÊN TRONG THỜI KỲ MỚI</w:t>
      </w:r>
      <w:r w:rsidR="00F124AB">
        <w:rPr>
          <w:bCs/>
        </w:rPr>
        <w:t>:</w:t>
      </w:r>
    </w:p>
    <w:p w:rsidR="005F191C" w:rsidRPr="00BE3130" w:rsidRDefault="005F191C" w:rsidP="009535CE">
      <w:pPr>
        <w:spacing w:before="80" w:after="80"/>
        <w:ind w:firstLine="720"/>
        <w:jc w:val="both"/>
        <w:rPr>
          <w:bCs/>
        </w:rPr>
      </w:pPr>
      <w:r w:rsidRPr="00BE3130">
        <w:rPr>
          <w:bCs/>
        </w:rPr>
        <w:t>1. Các tiêu chí thực hiện Chương trình rèn luyện đoàn viên</w:t>
      </w:r>
      <w:r w:rsidR="00F124AB">
        <w:rPr>
          <w:bCs/>
        </w:rPr>
        <w:t>:</w:t>
      </w:r>
    </w:p>
    <w:p w:rsidR="00646E2A" w:rsidRPr="00BE3130" w:rsidRDefault="00B25CFF" w:rsidP="009535CE">
      <w:pPr>
        <w:spacing w:before="80" w:after="80"/>
        <w:ind w:firstLine="720"/>
        <w:jc w:val="both"/>
        <w:rPr>
          <w:b w:val="0"/>
        </w:rPr>
      </w:pPr>
      <w:r w:rsidRPr="00BE3130">
        <w:rPr>
          <w:bCs/>
        </w:rPr>
        <w:t>1.</w:t>
      </w:r>
      <w:r w:rsidR="005F191C" w:rsidRPr="00BE3130">
        <w:rPr>
          <w:bCs/>
        </w:rPr>
        <w:t>1.</w:t>
      </w:r>
      <w:r w:rsidRPr="00BE3130">
        <w:rPr>
          <w:bCs/>
        </w:rPr>
        <w:t xml:space="preserve"> Các tiêu chí rèn luyện</w:t>
      </w:r>
      <w:r w:rsidR="00EB12CB" w:rsidRPr="00BE3130">
        <w:rPr>
          <w:bCs/>
        </w:rPr>
        <w:t>:</w:t>
      </w:r>
      <w:r w:rsidR="00646E2A" w:rsidRPr="00BE3130">
        <w:rPr>
          <w:b w:val="0"/>
        </w:rPr>
        <w:t xml:space="preserve"> Mỗi đoàn viên phải phấn đấu rèn luyện theo 5 tiêu chí sau:</w:t>
      </w:r>
    </w:p>
    <w:p w:rsidR="00646E2A" w:rsidRPr="00BE3130" w:rsidRDefault="00EB12CB" w:rsidP="0009370B">
      <w:pPr>
        <w:spacing w:before="60" w:after="60"/>
        <w:ind w:firstLine="720"/>
        <w:jc w:val="both"/>
        <w:rPr>
          <w:b w:val="0"/>
        </w:rPr>
      </w:pPr>
      <w:r w:rsidRPr="00BE3130">
        <w:rPr>
          <w:b w:val="0"/>
        </w:rPr>
        <w:t>1.</w:t>
      </w:r>
      <w:r w:rsidR="00646E2A" w:rsidRPr="00BE3130">
        <w:rPr>
          <w:b w:val="0"/>
        </w:rPr>
        <w:t xml:space="preserve"> Giàu lòng yêu nước, yêu chế độ xã hội chủ nghĩa.</w:t>
      </w:r>
    </w:p>
    <w:p w:rsidR="00646E2A" w:rsidRPr="00BE3130" w:rsidRDefault="00EB12CB" w:rsidP="0009370B">
      <w:pPr>
        <w:spacing w:before="60" w:after="60"/>
        <w:ind w:firstLine="720"/>
        <w:jc w:val="both"/>
        <w:rPr>
          <w:b w:val="0"/>
        </w:rPr>
      </w:pPr>
      <w:r w:rsidRPr="00BE3130">
        <w:rPr>
          <w:b w:val="0"/>
        </w:rPr>
        <w:t>2.</w:t>
      </w:r>
      <w:r w:rsidR="00646E2A" w:rsidRPr="00BE3130">
        <w:rPr>
          <w:b w:val="0"/>
        </w:rPr>
        <w:t xml:space="preserve"> Đoàn kết, thân ái, vì cộng đồng.</w:t>
      </w:r>
    </w:p>
    <w:p w:rsidR="00646E2A" w:rsidRPr="00BE3130" w:rsidRDefault="00EB12CB" w:rsidP="0009370B">
      <w:pPr>
        <w:spacing w:before="60" w:after="60"/>
        <w:ind w:firstLine="720"/>
        <w:jc w:val="both"/>
        <w:rPr>
          <w:b w:val="0"/>
        </w:rPr>
      </w:pPr>
      <w:r w:rsidRPr="00BE3130">
        <w:rPr>
          <w:b w:val="0"/>
        </w:rPr>
        <w:t>3.</w:t>
      </w:r>
      <w:r w:rsidR="00646E2A" w:rsidRPr="00BE3130">
        <w:rPr>
          <w:b w:val="0"/>
        </w:rPr>
        <w:t xml:space="preserve"> Sống văn hóa, tuân thủ pháp luật.</w:t>
      </w:r>
    </w:p>
    <w:p w:rsidR="00646E2A" w:rsidRPr="00BE3130" w:rsidRDefault="00EB12CB" w:rsidP="0009370B">
      <w:pPr>
        <w:spacing w:before="60" w:after="60"/>
        <w:ind w:firstLine="720"/>
        <w:jc w:val="both"/>
        <w:rPr>
          <w:b w:val="0"/>
        </w:rPr>
      </w:pPr>
      <w:r w:rsidRPr="00BE3130">
        <w:rPr>
          <w:b w:val="0"/>
        </w:rPr>
        <w:t>4.</w:t>
      </w:r>
      <w:r w:rsidR="00646E2A" w:rsidRPr="00BE3130">
        <w:rPr>
          <w:b w:val="0"/>
        </w:rPr>
        <w:t xml:space="preserve"> Giàu tri thức, có sức khoẻ, kỹ năng.</w:t>
      </w:r>
    </w:p>
    <w:p w:rsidR="00646E2A" w:rsidRPr="00BE3130" w:rsidRDefault="00EB12CB" w:rsidP="0009370B">
      <w:pPr>
        <w:spacing w:before="60" w:after="60"/>
        <w:ind w:firstLine="720"/>
        <w:jc w:val="both"/>
        <w:rPr>
          <w:b w:val="0"/>
        </w:rPr>
      </w:pPr>
      <w:r w:rsidRPr="00BE3130">
        <w:rPr>
          <w:b w:val="0"/>
        </w:rPr>
        <w:t>5.</w:t>
      </w:r>
      <w:r w:rsidR="00646E2A" w:rsidRPr="00BE3130">
        <w:rPr>
          <w:b w:val="0"/>
        </w:rPr>
        <w:t xml:space="preserve"> Tự tin, bản lĩnh trong hội nhập.</w:t>
      </w:r>
    </w:p>
    <w:p w:rsidR="00646E2A" w:rsidRPr="00BE3130" w:rsidRDefault="005F191C" w:rsidP="009535CE">
      <w:pPr>
        <w:spacing w:before="80" w:after="80"/>
        <w:ind w:firstLine="720"/>
        <w:jc w:val="both"/>
        <w:rPr>
          <w:b w:val="0"/>
        </w:rPr>
      </w:pPr>
      <w:r w:rsidRPr="00BE3130">
        <w:rPr>
          <w:bCs/>
        </w:rPr>
        <w:t>1.</w:t>
      </w:r>
      <w:r w:rsidR="00646E2A" w:rsidRPr="00BE3130">
        <w:rPr>
          <w:bCs/>
        </w:rPr>
        <w:t>2. Các tiêu chí hành động:</w:t>
      </w:r>
      <w:r w:rsidR="00646E2A" w:rsidRPr="00BE3130">
        <w:rPr>
          <w:b w:val="0"/>
        </w:rPr>
        <w:t xml:space="preserve"> Gồm những việc làm cụ thể, thiết thực trong đời sống thường ngày của người đoàn viên, giúp đoàn viên tự tu dưỡng, rèn luyện nâng cao năng lực làm chủ bản thân trong học tập, sinh hoạt, công tác và hoạt động xã hội, thực hiện tốt nhiệm vụ người đoàn viên. Những hành động mà người đoàn viên cần rèn luyện trong thời kỳ mới như sau:</w:t>
      </w:r>
    </w:p>
    <w:p w:rsidR="00646E2A" w:rsidRPr="00BE3130" w:rsidRDefault="00EB12CB" w:rsidP="0009370B">
      <w:pPr>
        <w:spacing w:before="60" w:after="60"/>
        <w:ind w:firstLine="720"/>
        <w:jc w:val="both"/>
        <w:rPr>
          <w:b w:val="0"/>
        </w:rPr>
      </w:pPr>
      <w:r w:rsidRPr="00BE3130">
        <w:rPr>
          <w:b w:val="0"/>
        </w:rPr>
        <w:t>1.</w:t>
      </w:r>
      <w:r w:rsidR="00646E2A" w:rsidRPr="00BE3130">
        <w:rPr>
          <w:b w:val="0"/>
        </w:rPr>
        <w:t xml:space="preserve"> </w:t>
      </w:r>
      <w:r w:rsidR="00646E2A" w:rsidRPr="00BE3130">
        <w:rPr>
          <w:b w:val="0"/>
          <w:bCs/>
        </w:rPr>
        <w:t>Sẵn sàng</w:t>
      </w:r>
      <w:r w:rsidR="00646E2A" w:rsidRPr="00BE3130">
        <w:rPr>
          <w:b w:val="0"/>
        </w:rPr>
        <w:t xml:space="preserve"> giới thiệu về lịch sử, truyền thống của quê hương, đất nước với bạn bè trong và ngoài nước. </w:t>
      </w:r>
    </w:p>
    <w:p w:rsidR="00646E2A" w:rsidRPr="00BE3130" w:rsidRDefault="00EB12CB" w:rsidP="0009370B">
      <w:pPr>
        <w:spacing w:before="60" w:after="60"/>
        <w:ind w:firstLine="720"/>
        <w:jc w:val="both"/>
        <w:rPr>
          <w:b w:val="0"/>
        </w:rPr>
      </w:pPr>
      <w:r w:rsidRPr="00BE3130">
        <w:rPr>
          <w:b w:val="0"/>
        </w:rPr>
        <w:t>2.</w:t>
      </w:r>
      <w:r w:rsidR="005F191C" w:rsidRPr="00BE3130">
        <w:rPr>
          <w:b w:val="0"/>
        </w:rPr>
        <w:t xml:space="preserve"> </w:t>
      </w:r>
      <w:r w:rsidR="00646E2A" w:rsidRPr="00BE3130">
        <w:rPr>
          <w:b w:val="0"/>
          <w:bCs/>
        </w:rPr>
        <w:t>Sẵn sàng</w:t>
      </w:r>
      <w:r w:rsidR="00646E2A" w:rsidRPr="00BE3130">
        <w:rPr>
          <w:b w:val="0"/>
        </w:rPr>
        <w:t xml:space="preserve"> đảm nhận những việc khó, việc mới.</w:t>
      </w:r>
    </w:p>
    <w:p w:rsidR="00646E2A" w:rsidRPr="00BE3130" w:rsidRDefault="00EB12CB" w:rsidP="0009370B">
      <w:pPr>
        <w:spacing w:before="60" w:after="60"/>
        <w:ind w:firstLine="720"/>
        <w:jc w:val="both"/>
        <w:rPr>
          <w:b w:val="0"/>
        </w:rPr>
      </w:pPr>
      <w:r w:rsidRPr="00BE3130">
        <w:rPr>
          <w:b w:val="0"/>
        </w:rPr>
        <w:t>3.</w:t>
      </w:r>
      <w:r w:rsidR="00646E2A" w:rsidRPr="00BE3130">
        <w:rPr>
          <w:b w:val="0"/>
        </w:rPr>
        <w:t xml:space="preserve"> Sẵn sàng giúp đỡ người già, trẻ em, người có hoàn cảnh đặc biệt khó khăn.</w:t>
      </w:r>
    </w:p>
    <w:p w:rsidR="00646E2A" w:rsidRPr="00BE3130" w:rsidRDefault="00EB12CB" w:rsidP="0009370B">
      <w:pPr>
        <w:spacing w:before="60" w:after="60"/>
        <w:ind w:firstLine="720"/>
        <w:jc w:val="both"/>
        <w:rPr>
          <w:b w:val="0"/>
        </w:rPr>
      </w:pPr>
      <w:r w:rsidRPr="00BE3130">
        <w:rPr>
          <w:b w:val="0"/>
        </w:rPr>
        <w:t>4.</w:t>
      </w:r>
      <w:r w:rsidR="00646E2A" w:rsidRPr="00BE3130">
        <w:rPr>
          <w:b w:val="0"/>
        </w:rPr>
        <w:t xml:space="preserve"> </w:t>
      </w:r>
      <w:r w:rsidR="00646E2A" w:rsidRPr="00BE3130">
        <w:rPr>
          <w:b w:val="0"/>
          <w:bCs/>
        </w:rPr>
        <w:t>Xung kích</w:t>
      </w:r>
      <w:r w:rsidR="00646E2A" w:rsidRPr="00BE3130">
        <w:rPr>
          <w:b w:val="0"/>
        </w:rPr>
        <w:t xml:space="preserve"> tham gia các hoạt động tình nguyện.</w:t>
      </w:r>
    </w:p>
    <w:p w:rsidR="00646E2A" w:rsidRPr="00BE3130" w:rsidRDefault="00EB12CB" w:rsidP="0009370B">
      <w:pPr>
        <w:spacing w:before="60" w:after="60"/>
        <w:ind w:firstLine="720"/>
        <w:jc w:val="both"/>
        <w:rPr>
          <w:b w:val="0"/>
          <w:spacing w:val="-4"/>
        </w:rPr>
      </w:pPr>
      <w:r w:rsidRPr="00BE3130">
        <w:rPr>
          <w:b w:val="0"/>
          <w:spacing w:val="-4"/>
        </w:rPr>
        <w:t>5.</w:t>
      </w:r>
      <w:r w:rsidR="00646E2A" w:rsidRPr="00BE3130">
        <w:rPr>
          <w:b w:val="0"/>
          <w:spacing w:val="-4"/>
        </w:rPr>
        <w:t xml:space="preserve"> </w:t>
      </w:r>
      <w:r w:rsidR="00646E2A" w:rsidRPr="00BE3130">
        <w:rPr>
          <w:b w:val="0"/>
          <w:bCs/>
          <w:spacing w:val="-4"/>
        </w:rPr>
        <w:t>Xung kích</w:t>
      </w:r>
      <w:r w:rsidR="00646E2A" w:rsidRPr="00BE3130">
        <w:rPr>
          <w:b w:val="0"/>
          <w:spacing w:val="-4"/>
        </w:rPr>
        <w:t xml:space="preserve"> xây dựng nếp sống lành mạnh, văn minh, phòng chống tệ nạn xã hội.</w:t>
      </w:r>
    </w:p>
    <w:p w:rsidR="00646E2A" w:rsidRPr="00BE3130" w:rsidRDefault="00EB12CB" w:rsidP="0009370B">
      <w:pPr>
        <w:spacing w:before="60" w:after="60"/>
        <w:ind w:firstLine="720"/>
        <w:jc w:val="both"/>
        <w:rPr>
          <w:b w:val="0"/>
        </w:rPr>
      </w:pPr>
      <w:r w:rsidRPr="00BE3130">
        <w:rPr>
          <w:b w:val="0"/>
        </w:rPr>
        <w:t>6.</w:t>
      </w:r>
      <w:r w:rsidR="00646E2A" w:rsidRPr="00BE3130">
        <w:rPr>
          <w:b w:val="0"/>
        </w:rPr>
        <w:t xml:space="preserve"> </w:t>
      </w:r>
      <w:r w:rsidR="00646E2A" w:rsidRPr="00BE3130">
        <w:rPr>
          <w:b w:val="0"/>
          <w:bCs/>
        </w:rPr>
        <w:t>Xung kích</w:t>
      </w:r>
      <w:r w:rsidR="00646E2A" w:rsidRPr="00BE3130">
        <w:rPr>
          <w:b w:val="0"/>
        </w:rPr>
        <w:t xml:space="preserve"> bảo vệ môi trường sinh thái.</w:t>
      </w:r>
    </w:p>
    <w:p w:rsidR="00646E2A" w:rsidRPr="00BE3130" w:rsidRDefault="00EB12CB" w:rsidP="0009370B">
      <w:pPr>
        <w:spacing w:before="60" w:after="60"/>
        <w:ind w:firstLine="720"/>
        <w:jc w:val="both"/>
        <w:rPr>
          <w:b w:val="0"/>
        </w:rPr>
      </w:pPr>
      <w:r w:rsidRPr="00BE3130">
        <w:rPr>
          <w:b w:val="0"/>
        </w:rPr>
        <w:t>7.</w:t>
      </w:r>
      <w:r w:rsidR="00646E2A" w:rsidRPr="00BE3130">
        <w:rPr>
          <w:b w:val="0"/>
        </w:rPr>
        <w:t xml:space="preserve"> </w:t>
      </w:r>
      <w:r w:rsidR="00646E2A" w:rsidRPr="00BE3130">
        <w:rPr>
          <w:b w:val="0"/>
          <w:bCs/>
        </w:rPr>
        <w:t>Thường xuyên</w:t>
      </w:r>
      <w:r w:rsidR="00646E2A" w:rsidRPr="00BE3130">
        <w:rPr>
          <w:b w:val="0"/>
        </w:rPr>
        <w:t xml:space="preserve"> chấp hành pháp luật.</w:t>
      </w:r>
    </w:p>
    <w:p w:rsidR="00646E2A" w:rsidRPr="00BE3130" w:rsidRDefault="00EB12CB" w:rsidP="0009370B">
      <w:pPr>
        <w:spacing w:before="60" w:after="60"/>
        <w:ind w:firstLine="720"/>
        <w:jc w:val="both"/>
        <w:rPr>
          <w:b w:val="0"/>
        </w:rPr>
      </w:pPr>
      <w:r w:rsidRPr="00BE3130">
        <w:rPr>
          <w:b w:val="0"/>
        </w:rPr>
        <w:t>8.</w:t>
      </w:r>
      <w:r w:rsidR="00646E2A" w:rsidRPr="00BE3130">
        <w:rPr>
          <w:bCs/>
        </w:rPr>
        <w:t xml:space="preserve"> </w:t>
      </w:r>
      <w:r w:rsidR="00646E2A" w:rsidRPr="00BE3130">
        <w:rPr>
          <w:b w:val="0"/>
          <w:bCs/>
        </w:rPr>
        <w:t>Thường xuyên</w:t>
      </w:r>
      <w:r w:rsidR="00646E2A" w:rsidRPr="00BE3130">
        <w:rPr>
          <w:b w:val="0"/>
        </w:rPr>
        <w:t xml:space="preserve"> học tập, nâng cao hiểu biết, trình độ chuyên môn.</w:t>
      </w:r>
    </w:p>
    <w:p w:rsidR="00646E2A" w:rsidRPr="00BE3130" w:rsidRDefault="00EB12CB" w:rsidP="0009370B">
      <w:pPr>
        <w:spacing w:before="60" w:after="60"/>
        <w:ind w:firstLine="720"/>
        <w:jc w:val="both"/>
        <w:rPr>
          <w:b w:val="0"/>
        </w:rPr>
      </w:pPr>
      <w:r w:rsidRPr="00BE3130">
        <w:rPr>
          <w:b w:val="0"/>
        </w:rPr>
        <w:t>9.</w:t>
      </w:r>
      <w:r w:rsidR="00646E2A" w:rsidRPr="00BE3130">
        <w:rPr>
          <w:b w:val="0"/>
        </w:rPr>
        <w:t xml:space="preserve"> </w:t>
      </w:r>
      <w:r w:rsidR="00646E2A" w:rsidRPr="00BE3130">
        <w:rPr>
          <w:b w:val="0"/>
          <w:bCs/>
        </w:rPr>
        <w:t>Thường xuyên</w:t>
      </w:r>
      <w:r w:rsidR="00646E2A" w:rsidRPr="00BE3130">
        <w:rPr>
          <w:b w:val="0"/>
        </w:rPr>
        <w:t xml:space="preserve"> rèn luyện thể dục thể thao.</w:t>
      </w:r>
    </w:p>
    <w:p w:rsidR="00646E2A" w:rsidRPr="00BE3130" w:rsidRDefault="00EB12CB" w:rsidP="0009370B">
      <w:pPr>
        <w:spacing w:before="60" w:after="60"/>
        <w:ind w:firstLine="720"/>
        <w:jc w:val="both"/>
        <w:rPr>
          <w:b w:val="0"/>
        </w:rPr>
      </w:pPr>
      <w:r w:rsidRPr="00BE3130">
        <w:rPr>
          <w:b w:val="0"/>
        </w:rPr>
        <w:t>10.</w:t>
      </w:r>
      <w:r w:rsidR="00646E2A" w:rsidRPr="00BE3130">
        <w:rPr>
          <w:b w:val="0"/>
        </w:rPr>
        <w:t xml:space="preserve"> </w:t>
      </w:r>
      <w:r w:rsidR="00646E2A" w:rsidRPr="00BE3130">
        <w:rPr>
          <w:b w:val="0"/>
          <w:bCs/>
        </w:rPr>
        <w:t>Thường xuyên</w:t>
      </w:r>
      <w:r w:rsidR="00646E2A" w:rsidRPr="00BE3130">
        <w:rPr>
          <w:b w:val="0"/>
        </w:rPr>
        <w:t xml:space="preserve"> vận động thanh thiếu nhi tham gia các hoạt động Đoàn, Hội, Đội. Giới thiệu được thanh niên vào Đoàn.</w:t>
      </w:r>
    </w:p>
    <w:p w:rsidR="00E743B3" w:rsidRPr="00BE3130" w:rsidRDefault="005F191C" w:rsidP="009535CE">
      <w:pPr>
        <w:spacing w:before="80" w:after="80"/>
        <w:ind w:firstLine="720"/>
        <w:jc w:val="both"/>
      </w:pPr>
      <w:r w:rsidRPr="00BE3130">
        <w:t>2</w:t>
      </w:r>
      <w:r w:rsidR="00E743B3" w:rsidRPr="00BE3130">
        <w:t>. Tiêu chuẩn công nhận kết quả thực hiện Chương trình rèn luyện đoàn viên trong thời kỳ mới</w:t>
      </w:r>
      <w:r w:rsidR="00F124AB">
        <w:t>:</w:t>
      </w:r>
    </w:p>
    <w:p w:rsidR="00E743B3" w:rsidRPr="00BE3130" w:rsidRDefault="00E743B3" w:rsidP="009535CE">
      <w:pPr>
        <w:shd w:val="clear" w:color="auto" w:fill="FFFFFF"/>
        <w:spacing w:before="80" w:after="80" w:line="234" w:lineRule="atLeast"/>
        <w:ind w:firstLine="709"/>
        <w:jc w:val="both"/>
        <w:rPr>
          <w:b w:val="0"/>
        </w:rPr>
      </w:pPr>
      <w:r w:rsidRPr="00BE3130">
        <w:rPr>
          <w:b w:val="0"/>
          <w:bdr w:val="none" w:sz="0" w:space="0" w:color="auto" w:frame="1"/>
        </w:rPr>
        <w:t xml:space="preserve">Mỗi tiêu chí rèn luyện tương ứng với một hoặc nhiều hoạt động do đoàn viên đăng ký thực hiện và sẽ được đánh giá mức độ hoàn thành cho từng tiêu chí theo thang điểm từ </w:t>
      </w:r>
      <w:r w:rsidRPr="00BE3130">
        <w:rPr>
          <w:bdr w:val="none" w:sz="0" w:space="0" w:color="auto" w:frame="1"/>
        </w:rPr>
        <w:t>1 – 10 điểm</w:t>
      </w:r>
      <w:r w:rsidRPr="00BE3130">
        <w:rPr>
          <w:b w:val="0"/>
          <w:bdr w:val="none" w:sz="0" w:space="0" w:color="auto" w:frame="1"/>
        </w:rPr>
        <w:t>.</w:t>
      </w:r>
      <w:r w:rsidRPr="00BE3130">
        <w:rPr>
          <w:b w:val="0"/>
        </w:rPr>
        <w:t> </w:t>
      </w:r>
      <w:r w:rsidRPr="00BE3130">
        <w:rPr>
          <w:b w:val="0"/>
          <w:bCs/>
        </w:rPr>
        <w:t>Tổng số điểm</w:t>
      </w:r>
      <w:r w:rsidRPr="00BE3130">
        <w:rPr>
          <w:b w:val="0"/>
        </w:rPr>
        <w:t> </w:t>
      </w:r>
      <w:r w:rsidRPr="00BE3130">
        <w:rPr>
          <w:b w:val="0"/>
          <w:bdr w:val="none" w:sz="0" w:space="0" w:color="auto" w:frame="1"/>
        </w:rPr>
        <w:t>hoàn thành tất cả các tiêu chí là</w:t>
      </w:r>
      <w:r w:rsidRPr="00BE3130">
        <w:rPr>
          <w:b w:val="0"/>
        </w:rPr>
        <w:t> </w:t>
      </w:r>
      <w:r w:rsidRPr="00BE3130">
        <w:rPr>
          <w:bCs/>
        </w:rPr>
        <w:t>150 điểm</w:t>
      </w:r>
      <w:r w:rsidRPr="00BE3130">
        <w:rPr>
          <w:b w:val="0"/>
        </w:rPr>
        <w:t> </w:t>
      </w:r>
      <w:r w:rsidRPr="00BE3130">
        <w:rPr>
          <w:b w:val="0"/>
          <w:i/>
          <w:iCs/>
        </w:rPr>
        <w:t>(15 tiêu chí)</w:t>
      </w:r>
      <w:r w:rsidRPr="00BE3130">
        <w:rPr>
          <w:b w:val="0"/>
          <w:bdr w:val="none" w:sz="0" w:space="0" w:color="auto" w:frame="1"/>
        </w:rPr>
        <w:t>.</w:t>
      </w:r>
    </w:p>
    <w:p w:rsidR="00E743B3" w:rsidRPr="00BE3130" w:rsidRDefault="005F191C" w:rsidP="009535CE">
      <w:pPr>
        <w:shd w:val="clear" w:color="auto" w:fill="FFFFFF"/>
        <w:spacing w:before="80" w:after="80" w:line="234" w:lineRule="atLeast"/>
        <w:ind w:firstLine="709"/>
        <w:jc w:val="both"/>
        <w:rPr>
          <w:u w:val="single"/>
        </w:rPr>
      </w:pPr>
      <w:r w:rsidRPr="00BE3130">
        <w:rPr>
          <w:bdr w:val="none" w:sz="0" w:space="0" w:color="auto" w:frame="1"/>
        </w:rPr>
        <w:t xml:space="preserve">* </w:t>
      </w:r>
      <w:r w:rsidR="00E743B3" w:rsidRPr="00BE3130">
        <w:rPr>
          <w:u w:val="single"/>
          <w:bdr w:val="none" w:sz="0" w:space="0" w:color="auto" w:frame="1"/>
        </w:rPr>
        <w:t>Số điểm của từng tiêu chí được đánh giá như sau:</w:t>
      </w:r>
    </w:p>
    <w:p w:rsidR="00E743B3" w:rsidRPr="00BE3130" w:rsidRDefault="00E743B3" w:rsidP="0009370B">
      <w:pPr>
        <w:shd w:val="clear" w:color="auto" w:fill="FFFFFF"/>
        <w:spacing w:line="234" w:lineRule="atLeast"/>
        <w:ind w:firstLine="709"/>
        <w:jc w:val="both"/>
        <w:rPr>
          <w:b w:val="0"/>
        </w:rPr>
      </w:pPr>
      <w:r w:rsidRPr="00BE3130">
        <w:rPr>
          <w:b w:val="0"/>
          <w:bdr w:val="none" w:sz="0" w:space="0" w:color="auto" w:frame="1"/>
        </w:rPr>
        <w:lastRenderedPageBreak/>
        <w:t>-</w:t>
      </w:r>
      <w:r w:rsidRPr="00BE3130">
        <w:rPr>
          <w:b w:val="0"/>
        </w:rPr>
        <w:t> </w:t>
      </w:r>
      <w:r w:rsidRPr="00BE3130">
        <w:rPr>
          <w:bCs/>
        </w:rPr>
        <w:t>Chưa tốt (1 – 4 điểm):</w:t>
      </w:r>
    </w:p>
    <w:p w:rsidR="00E743B3" w:rsidRPr="00BE3130" w:rsidRDefault="00E743B3" w:rsidP="0009370B">
      <w:pPr>
        <w:shd w:val="clear" w:color="auto" w:fill="FFFFFF"/>
        <w:spacing w:line="234" w:lineRule="atLeast"/>
        <w:ind w:firstLine="709"/>
        <w:jc w:val="both"/>
        <w:rPr>
          <w:b w:val="0"/>
        </w:rPr>
      </w:pPr>
      <w:r w:rsidRPr="00BE3130">
        <w:rPr>
          <w:b w:val="0"/>
          <w:bdr w:val="none" w:sz="0" w:space="0" w:color="auto" w:frame="1"/>
        </w:rPr>
        <w:t>+</w:t>
      </w:r>
      <w:r w:rsidRPr="00BE3130">
        <w:rPr>
          <w:b w:val="0"/>
        </w:rPr>
        <w:t> </w:t>
      </w:r>
      <w:r w:rsidRPr="00BE3130">
        <w:rPr>
          <w:b w:val="0"/>
          <w:bdr w:val="none" w:sz="0" w:space="0" w:color="auto" w:frame="1"/>
        </w:rPr>
        <w:t>Không tham gia hoặc rất ít tham gia các hoạt động (1 – 2 điểm).</w:t>
      </w:r>
    </w:p>
    <w:p w:rsidR="00E743B3" w:rsidRPr="00BE3130" w:rsidRDefault="00E743B3" w:rsidP="0009370B">
      <w:pPr>
        <w:shd w:val="clear" w:color="auto" w:fill="FFFFFF"/>
        <w:spacing w:line="234" w:lineRule="atLeast"/>
        <w:ind w:firstLine="709"/>
        <w:jc w:val="both"/>
        <w:rPr>
          <w:b w:val="0"/>
        </w:rPr>
      </w:pPr>
      <w:r w:rsidRPr="00BE3130">
        <w:rPr>
          <w:b w:val="0"/>
          <w:bdr w:val="none" w:sz="0" w:space="0" w:color="auto" w:frame="1"/>
        </w:rPr>
        <w:t>+</w:t>
      </w:r>
      <w:r w:rsidRPr="00BE3130">
        <w:rPr>
          <w:b w:val="0"/>
        </w:rPr>
        <w:t> </w:t>
      </w:r>
      <w:r w:rsidRPr="00BE3130">
        <w:rPr>
          <w:b w:val="0"/>
          <w:bdr w:val="none" w:sz="0" w:space="0" w:color="auto" w:frame="1"/>
        </w:rPr>
        <w:t>Có tham gia nhưng không liên tục (3 – 4 điểm).</w:t>
      </w:r>
    </w:p>
    <w:p w:rsidR="00E743B3" w:rsidRPr="00BE3130" w:rsidRDefault="00E743B3" w:rsidP="00C71FC2">
      <w:pPr>
        <w:shd w:val="clear" w:color="auto" w:fill="FFFFFF"/>
        <w:spacing w:before="60" w:after="60" w:line="234" w:lineRule="atLeast"/>
        <w:ind w:firstLine="709"/>
        <w:jc w:val="both"/>
        <w:rPr>
          <w:b w:val="0"/>
        </w:rPr>
      </w:pPr>
      <w:r w:rsidRPr="00BE3130">
        <w:rPr>
          <w:b w:val="0"/>
          <w:bdr w:val="none" w:sz="0" w:space="0" w:color="auto" w:frame="1"/>
        </w:rPr>
        <w:t>-</w:t>
      </w:r>
      <w:r w:rsidRPr="00BE3130">
        <w:rPr>
          <w:b w:val="0"/>
        </w:rPr>
        <w:t> </w:t>
      </w:r>
      <w:r w:rsidRPr="00BE3130">
        <w:rPr>
          <w:bCs/>
        </w:rPr>
        <w:t>Khá (5 – </w:t>
      </w:r>
      <w:r w:rsidR="00EB12CB" w:rsidRPr="00BE3130">
        <w:rPr>
          <w:bCs/>
        </w:rPr>
        <w:t>7</w:t>
      </w:r>
      <w:r w:rsidRPr="00BE3130">
        <w:rPr>
          <w:bCs/>
        </w:rPr>
        <w:t> điểm):</w:t>
      </w:r>
    </w:p>
    <w:p w:rsidR="00E743B3" w:rsidRPr="00BE3130" w:rsidRDefault="00E743B3" w:rsidP="00C71FC2">
      <w:pPr>
        <w:shd w:val="clear" w:color="auto" w:fill="FFFFFF"/>
        <w:spacing w:before="60" w:after="60" w:line="234" w:lineRule="atLeast"/>
        <w:ind w:firstLine="709"/>
        <w:jc w:val="both"/>
        <w:rPr>
          <w:b w:val="0"/>
          <w:spacing w:val="-8"/>
        </w:rPr>
      </w:pPr>
      <w:r w:rsidRPr="00BE3130">
        <w:rPr>
          <w:b w:val="0"/>
          <w:spacing w:val="-8"/>
          <w:bdr w:val="none" w:sz="0" w:space="0" w:color="auto" w:frame="1"/>
        </w:rPr>
        <w:t>+</w:t>
      </w:r>
      <w:r w:rsidRPr="00BE3130">
        <w:rPr>
          <w:b w:val="0"/>
          <w:spacing w:val="-8"/>
        </w:rPr>
        <w:t> </w:t>
      </w:r>
      <w:r w:rsidRPr="00BE3130">
        <w:rPr>
          <w:b w:val="0"/>
          <w:spacing w:val="-8"/>
          <w:bdr w:val="none" w:sz="0" w:space="0" w:color="auto" w:frame="1"/>
        </w:rPr>
        <w:t>Tham gia đều đặn các hoạt động từ 2/3 nội dung hoạt động trở lên (5 – 6 điểm).</w:t>
      </w:r>
    </w:p>
    <w:p w:rsidR="00E743B3" w:rsidRPr="00BE3130" w:rsidRDefault="00E743B3" w:rsidP="00C71FC2">
      <w:pPr>
        <w:shd w:val="clear" w:color="auto" w:fill="FFFFFF"/>
        <w:spacing w:before="60" w:after="60" w:line="234" w:lineRule="atLeast"/>
        <w:ind w:firstLine="709"/>
        <w:jc w:val="both"/>
        <w:rPr>
          <w:b w:val="0"/>
        </w:rPr>
      </w:pPr>
      <w:r w:rsidRPr="00BE3130">
        <w:rPr>
          <w:b w:val="0"/>
          <w:bdr w:val="none" w:sz="0" w:space="0" w:color="auto" w:frame="1"/>
        </w:rPr>
        <w:t>+</w:t>
      </w:r>
      <w:r w:rsidRPr="00BE3130">
        <w:rPr>
          <w:b w:val="0"/>
        </w:rPr>
        <w:t> </w:t>
      </w:r>
      <w:r w:rsidRPr="00BE3130">
        <w:rPr>
          <w:b w:val="0"/>
          <w:bdr w:val="none" w:sz="0" w:space="0" w:color="auto" w:frame="1"/>
        </w:rPr>
        <w:t>Có ý kiến đóng góp tích cực cho hoạt động (</w:t>
      </w:r>
      <w:r w:rsidR="00EB12CB" w:rsidRPr="00BE3130">
        <w:rPr>
          <w:b w:val="0"/>
          <w:bdr w:val="none" w:sz="0" w:space="0" w:color="auto" w:frame="1"/>
        </w:rPr>
        <w:t>7</w:t>
      </w:r>
      <w:r w:rsidRPr="00BE3130">
        <w:rPr>
          <w:b w:val="0"/>
          <w:bdr w:val="none" w:sz="0" w:space="0" w:color="auto" w:frame="1"/>
        </w:rPr>
        <w:t xml:space="preserve"> điểm).</w:t>
      </w:r>
    </w:p>
    <w:p w:rsidR="00E743B3" w:rsidRPr="00BE3130" w:rsidRDefault="00E743B3" w:rsidP="00C71FC2">
      <w:pPr>
        <w:shd w:val="clear" w:color="auto" w:fill="FFFFFF"/>
        <w:spacing w:before="60" w:after="60" w:line="234" w:lineRule="atLeast"/>
        <w:ind w:firstLine="709"/>
        <w:jc w:val="both"/>
        <w:rPr>
          <w:b w:val="0"/>
        </w:rPr>
      </w:pPr>
      <w:r w:rsidRPr="00BE3130">
        <w:rPr>
          <w:b w:val="0"/>
          <w:bdr w:val="none" w:sz="0" w:space="0" w:color="auto" w:frame="1"/>
        </w:rPr>
        <w:t>-</w:t>
      </w:r>
      <w:r w:rsidRPr="00BE3130">
        <w:rPr>
          <w:b w:val="0"/>
        </w:rPr>
        <w:t> </w:t>
      </w:r>
      <w:r w:rsidR="00EB12CB" w:rsidRPr="00BE3130">
        <w:rPr>
          <w:bCs/>
        </w:rPr>
        <w:t>Tốt (8</w:t>
      </w:r>
      <w:r w:rsidRPr="00BE3130">
        <w:rPr>
          <w:bCs/>
        </w:rPr>
        <w:t xml:space="preserve"> – 10 điểm):</w:t>
      </w:r>
    </w:p>
    <w:p w:rsidR="00E743B3" w:rsidRPr="00BE3130" w:rsidRDefault="00E743B3" w:rsidP="00C71FC2">
      <w:pPr>
        <w:shd w:val="clear" w:color="auto" w:fill="FFFFFF"/>
        <w:spacing w:before="60" w:after="60" w:line="234" w:lineRule="atLeast"/>
        <w:ind w:firstLine="709"/>
        <w:jc w:val="both"/>
        <w:rPr>
          <w:b w:val="0"/>
        </w:rPr>
      </w:pPr>
      <w:r w:rsidRPr="00BE3130">
        <w:rPr>
          <w:b w:val="0"/>
          <w:bdr w:val="none" w:sz="0" w:space="0" w:color="auto" w:frame="1"/>
        </w:rPr>
        <w:t>+</w:t>
      </w:r>
      <w:r w:rsidRPr="00BE3130">
        <w:rPr>
          <w:b w:val="0"/>
        </w:rPr>
        <w:t> </w:t>
      </w:r>
      <w:r w:rsidRPr="00BE3130">
        <w:rPr>
          <w:b w:val="0"/>
          <w:bdr w:val="none" w:sz="0" w:space="0" w:color="auto" w:frame="1"/>
        </w:rPr>
        <w:t>Tham gia đầy đủ các nội dung hoạt động.</w:t>
      </w:r>
    </w:p>
    <w:p w:rsidR="00E743B3" w:rsidRPr="00BE3130" w:rsidRDefault="00E743B3" w:rsidP="00C71FC2">
      <w:pPr>
        <w:shd w:val="clear" w:color="auto" w:fill="FFFFFF"/>
        <w:spacing w:before="60" w:after="60" w:line="234" w:lineRule="atLeast"/>
        <w:ind w:firstLine="709"/>
        <w:jc w:val="both"/>
        <w:rPr>
          <w:b w:val="0"/>
        </w:rPr>
      </w:pPr>
      <w:r w:rsidRPr="00BE3130">
        <w:rPr>
          <w:b w:val="0"/>
          <w:bdr w:val="none" w:sz="0" w:space="0" w:color="auto" w:frame="1"/>
        </w:rPr>
        <w:t>+</w:t>
      </w:r>
      <w:r w:rsidRPr="00BE3130">
        <w:rPr>
          <w:b w:val="0"/>
        </w:rPr>
        <w:t> </w:t>
      </w:r>
      <w:r w:rsidRPr="00BE3130">
        <w:rPr>
          <w:b w:val="0"/>
          <w:bdr w:val="none" w:sz="0" w:space="0" w:color="auto" w:frame="1"/>
        </w:rPr>
        <w:t>Có sự hỗ trợ Ban Chấp hành trong công tác tổ chức hoạt động.</w:t>
      </w:r>
    </w:p>
    <w:p w:rsidR="00E743B3" w:rsidRPr="00BE3130" w:rsidRDefault="00E743B3" w:rsidP="009535CE">
      <w:pPr>
        <w:shd w:val="clear" w:color="auto" w:fill="FFFFFF"/>
        <w:spacing w:before="80" w:after="80" w:line="234" w:lineRule="atLeast"/>
        <w:ind w:firstLine="709"/>
        <w:jc w:val="both"/>
        <w:rPr>
          <w:b w:val="0"/>
        </w:rPr>
      </w:pPr>
      <w:r w:rsidRPr="00BE3130">
        <w:rPr>
          <w:bCs/>
        </w:rPr>
        <w:t>Điểm cộng:</w:t>
      </w:r>
      <w:r w:rsidRPr="00BE3130">
        <w:rPr>
          <w:b w:val="0"/>
        </w:rPr>
        <w:t> </w:t>
      </w:r>
      <w:r w:rsidRPr="00BE3130">
        <w:rPr>
          <w:b w:val="0"/>
          <w:bdr w:val="none" w:sz="0" w:space="0" w:color="auto" w:frame="1"/>
        </w:rPr>
        <w:t>đối với những đoàn viên có thành tích vượt bậc trong học tập, công tác, rèn luyện, … thì được</w:t>
      </w:r>
      <w:r w:rsidRPr="00BE3130">
        <w:rPr>
          <w:b w:val="0"/>
        </w:rPr>
        <w:t> </w:t>
      </w:r>
      <w:r w:rsidRPr="00BE3130">
        <w:rPr>
          <w:bCs/>
        </w:rPr>
        <w:t>cộng thêm tối đa là 10 điểm</w:t>
      </w:r>
      <w:r w:rsidRPr="00BE3130">
        <w:rPr>
          <w:b w:val="0"/>
        </w:rPr>
        <w:t> </w:t>
      </w:r>
      <w:r w:rsidRPr="00BE3130">
        <w:rPr>
          <w:b w:val="0"/>
          <w:bdr w:val="none" w:sz="0" w:space="0" w:color="auto" w:frame="1"/>
        </w:rPr>
        <w:t>trên tổng số điểm thực hiện Chương trình RLĐV của từng đoàn viên.</w:t>
      </w:r>
    </w:p>
    <w:p w:rsidR="00E743B3" w:rsidRPr="00BE3130" w:rsidRDefault="00E743B3" w:rsidP="009535CE">
      <w:pPr>
        <w:shd w:val="clear" w:color="auto" w:fill="FFFFFF"/>
        <w:spacing w:before="80" w:after="80" w:line="234" w:lineRule="atLeast"/>
        <w:ind w:firstLine="709"/>
        <w:jc w:val="both"/>
        <w:rPr>
          <w:b w:val="0"/>
          <w:bdr w:val="none" w:sz="0" w:space="0" w:color="auto" w:frame="1"/>
        </w:rPr>
      </w:pPr>
      <w:r w:rsidRPr="00BE3130">
        <w:rPr>
          <w:bCs/>
        </w:rPr>
        <w:t>Điểm trừ:</w:t>
      </w:r>
      <w:r w:rsidRPr="00BE3130">
        <w:rPr>
          <w:b w:val="0"/>
        </w:rPr>
        <w:t> </w:t>
      </w:r>
      <w:r w:rsidRPr="00BE3130">
        <w:rPr>
          <w:b w:val="0"/>
          <w:bdr w:val="none" w:sz="0" w:space="0" w:color="auto" w:frame="1"/>
        </w:rPr>
        <w:t>đối với đoàn viên vi phạm quy chế, quy định Nhà trường, vi phạm quy chế học tập, thi cử; không tham gia sinh hoạt Đoàn, bị các hình thức kỷ luật khác thì</w:t>
      </w:r>
      <w:r w:rsidRPr="00BE3130">
        <w:rPr>
          <w:b w:val="0"/>
        </w:rPr>
        <w:t> </w:t>
      </w:r>
      <w:r w:rsidRPr="00BE3130">
        <w:rPr>
          <w:bCs/>
        </w:rPr>
        <w:t>trừ điểm tối đa là 10 điểm </w:t>
      </w:r>
      <w:r w:rsidRPr="00BE3130">
        <w:rPr>
          <w:b w:val="0"/>
          <w:bdr w:val="none" w:sz="0" w:space="0" w:color="auto" w:frame="1"/>
        </w:rPr>
        <w:t>trên tổng số điểm thực hiện Chương trình RLĐV của từng đoàn viên.</w:t>
      </w:r>
    </w:p>
    <w:p w:rsidR="00E743B3" w:rsidRPr="00BE3130" w:rsidRDefault="005F191C" w:rsidP="009535CE">
      <w:pPr>
        <w:shd w:val="clear" w:color="auto" w:fill="FFFFFF"/>
        <w:spacing w:before="80" w:after="80" w:line="234" w:lineRule="atLeast"/>
        <w:ind w:firstLine="709"/>
        <w:jc w:val="both"/>
        <w:rPr>
          <w:b w:val="0"/>
        </w:rPr>
      </w:pPr>
      <w:r w:rsidRPr="00BE3130">
        <w:rPr>
          <w:b w:val="0"/>
          <w:bdr w:val="none" w:sz="0" w:space="0" w:color="auto" w:frame="1"/>
        </w:rPr>
        <w:t xml:space="preserve">* </w:t>
      </w:r>
      <w:r w:rsidRPr="00BE3130">
        <w:rPr>
          <w:u w:val="single"/>
          <w:bdr w:val="none" w:sz="0" w:space="0" w:color="auto" w:frame="1"/>
        </w:rPr>
        <w:t>Đánh giá xếp loại đoàn viên</w:t>
      </w:r>
      <w:r w:rsidR="001558A1" w:rsidRPr="00BE3130">
        <w:rPr>
          <w:u w:val="single"/>
          <w:bdr w:val="none" w:sz="0" w:space="0" w:color="auto" w:frame="1"/>
        </w:rPr>
        <w:t xml:space="preserve"> và Chi Đoàn trong thực hiện Chuong trình rèn luyện đoàn viên</w:t>
      </w:r>
      <w:r w:rsidRPr="00BE3130">
        <w:rPr>
          <w:b w:val="0"/>
          <w:bdr w:val="none" w:sz="0" w:space="0" w:color="auto" w:frame="1"/>
        </w:rPr>
        <w:t>:</w:t>
      </w:r>
      <w:r w:rsidR="00E743B3" w:rsidRPr="00BE3130">
        <w:rPr>
          <w:b w:val="0"/>
          <w:bdr w:val="none" w:sz="0" w:space="0" w:color="auto" w:frame="1"/>
        </w:rPr>
        <w:t xml:space="preserve"> </w:t>
      </w:r>
    </w:p>
    <w:p w:rsidR="00E743B3" w:rsidRPr="00BE3130" w:rsidRDefault="005F191C" w:rsidP="000E154F">
      <w:pPr>
        <w:shd w:val="clear" w:color="auto" w:fill="FFFFFF"/>
        <w:spacing w:before="60" w:after="60" w:line="234" w:lineRule="atLeast"/>
        <w:ind w:firstLine="709"/>
        <w:jc w:val="both"/>
        <w:rPr>
          <w:b w:val="0"/>
        </w:rPr>
      </w:pPr>
      <w:r w:rsidRPr="00BE3130">
        <w:rPr>
          <w:bCs/>
        </w:rPr>
        <w:t>-</w:t>
      </w:r>
      <w:r w:rsidR="00E743B3" w:rsidRPr="00BE3130">
        <w:rPr>
          <w:bCs/>
        </w:rPr>
        <w:t> Hoàn thành XUẤT SẮC:</w:t>
      </w:r>
    </w:p>
    <w:p w:rsidR="00E743B3" w:rsidRPr="00BE3130" w:rsidRDefault="001558A1" w:rsidP="000E154F">
      <w:pPr>
        <w:shd w:val="clear" w:color="auto" w:fill="FFFFFF"/>
        <w:spacing w:before="60" w:after="60" w:line="234" w:lineRule="atLeast"/>
        <w:ind w:firstLine="709"/>
        <w:jc w:val="both"/>
        <w:rPr>
          <w:b w:val="0"/>
        </w:rPr>
      </w:pPr>
      <w:r w:rsidRPr="00BE3130">
        <w:rPr>
          <w:bCs/>
          <w:i/>
          <w:iCs/>
          <w:sz w:val="24"/>
        </w:rPr>
        <w:t>+</w:t>
      </w:r>
      <w:r w:rsidR="00E743B3" w:rsidRPr="00BE3130">
        <w:rPr>
          <w:bCs/>
          <w:i/>
          <w:iCs/>
        </w:rPr>
        <w:t> Đối với đoàn viên:</w:t>
      </w:r>
      <w:r w:rsidR="00E743B3" w:rsidRPr="00BE3130">
        <w:rPr>
          <w:b w:val="0"/>
        </w:rPr>
        <w:t> </w:t>
      </w:r>
      <w:r w:rsidR="00E743B3" w:rsidRPr="00BE3130">
        <w:rPr>
          <w:b w:val="0"/>
          <w:bdr w:val="none" w:sz="0" w:space="0" w:color="auto" w:frame="1"/>
        </w:rPr>
        <w:t>đoàn</w:t>
      </w:r>
      <w:r w:rsidR="00E743B3" w:rsidRPr="00BE3130">
        <w:rPr>
          <w:b w:val="0"/>
        </w:rPr>
        <w:t> </w:t>
      </w:r>
      <w:r w:rsidR="00E743B3" w:rsidRPr="00BE3130">
        <w:rPr>
          <w:b w:val="0"/>
          <w:bdr w:val="none" w:sz="0" w:space="0" w:color="auto" w:frame="1"/>
        </w:rPr>
        <w:t>viên đạt từ</w:t>
      </w:r>
      <w:r w:rsidR="00E743B3" w:rsidRPr="00BE3130">
        <w:rPr>
          <w:b w:val="0"/>
        </w:rPr>
        <w:t> </w:t>
      </w:r>
      <w:r w:rsidR="00E743B3" w:rsidRPr="00BE3130">
        <w:rPr>
          <w:bCs/>
        </w:rPr>
        <w:t>85% tổng số điểm</w:t>
      </w:r>
      <w:r w:rsidR="00E743B3" w:rsidRPr="00BE3130">
        <w:rPr>
          <w:b w:val="0"/>
        </w:rPr>
        <w:t> </w:t>
      </w:r>
      <w:r w:rsidR="00E743B3" w:rsidRPr="00BE3130">
        <w:rPr>
          <w:b w:val="0"/>
          <w:bdr w:val="none" w:sz="0" w:space="0" w:color="auto" w:frame="1"/>
        </w:rPr>
        <w:t>trở lên đối với các nội dung đã đăng ký thực hiện.</w:t>
      </w:r>
    </w:p>
    <w:p w:rsidR="00E743B3" w:rsidRPr="00BE3130" w:rsidRDefault="001558A1" w:rsidP="000E154F">
      <w:pPr>
        <w:shd w:val="clear" w:color="auto" w:fill="FFFFFF"/>
        <w:spacing w:before="60" w:after="60" w:line="234" w:lineRule="atLeast"/>
        <w:ind w:firstLine="709"/>
        <w:jc w:val="both"/>
        <w:rPr>
          <w:b w:val="0"/>
        </w:rPr>
      </w:pPr>
      <w:r w:rsidRPr="00BE3130">
        <w:rPr>
          <w:bCs/>
          <w:i/>
          <w:iCs/>
          <w:sz w:val="24"/>
        </w:rPr>
        <w:t>+</w:t>
      </w:r>
      <w:r w:rsidR="00E743B3" w:rsidRPr="00BE3130">
        <w:rPr>
          <w:bCs/>
          <w:i/>
          <w:iCs/>
          <w:sz w:val="24"/>
        </w:rPr>
        <w:t> </w:t>
      </w:r>
      <w:r w:rsidR="00E743B3" w:rsidRPr="00BE3130">
        <w:rPr>
          <w:bCs/>
          <w:i/>
          <w:iCs/>
        </w:rPr>
        <w:t>Đối với Chi đoàn:</w:t>
      </w:r>
      <w:r w:rsidR="00E743B3" w:rsidRPr="00BE3130">
        <w:rPr>
          <w:b w:val="0"/>
        </w:rPr>
        <w:t> </w:t>
      </w:r>
      <w:r w:rsidR="00E743B3" w:rsidRPr="00BE3130">
        <w:rPr>
          <w:b w:val="0"/>
          <w:bdr w:val="none" w:sz="0" w:space="0" w:color="auto" w:frame="1"/>
        </w:rPr>
        <w:t>Chi đoàn có ít nhất</w:t>
      </w:r>
      <w:r w:rsidR="00E743B3" w:rsidRPr="00BE3130">
        <w:rPr>
          <w:b w:val="0"/>
        </w:rPr>
        <w:t> </w:t>
      </w:r>
      <w:r w:rsidR="00E743B3" w:rsidRPr="00BE3130">
        <w:rPr>
          <w:bCs/>
        </w:rPr>
        <w:t>85% đoàn viên</w:t>
      </w:r>
      <w:r w:rsidR="00E743B3" w:rsidRPr="00BE3130">
        <w:rPr>
          <w:b w:val="0"/>
        </w:rPr>
        <w:t> </w:t>
      </w:r>
      <w:r w:rsidR="00E743B3" w:rsidRPr="00BE3130">
        <w:rPr>
          <w:b w:val="0"/>
          <w:bdr w:val="none" w:sz="0" w:space="0" w:color="auto" w:frame="1"/>
        </w:rPr>
        <w:t>đạt kết quả rèn luyện xuất sắc.</w:t>
      </w:r>
    </w:p>
    <w:p w:rsidR="00E743B3" w:rsidRPr="00BE3130" w:rsidRDefault="005F191C" w:rsidP="000E154F">
      <w:pPr>
        <w:shd w:val="clear" w:color="auto" w:fill="FFFFFF"/>
        <w:spacing w:before="60" w:after="60" w:line="234" w:lineRule="atLeast"/>
        <w:ind w:firstLine="709"/>
        <w:jc w:val="both"/>
        <w:rPr>
          <w:b w:val="0"/>
        </w:rPr>
      </w:pPr>
      <w:r w:rsidRPr="00BE3130">
        <w:rPr>
          <w:bCs/>
        </w:rPr>
        <w:t xml:space="preserve">- Hoàn thành KHÁ: </w:t>
      </w:r>
    </w:p>
    <w:p w:rsidR="00E743B3" w:rsidRPr="00BE3130" w:rsidRDefault="001558A1" w:rsidP="000E154F">
      <w:pPr>
        <w:shd w:val="clear" w:color="auto" w:fill="FFFFFF"/>
        <w:spacing w:before="60" w:after="60" w:line="234" w:lineRule="atLeast"/>
        <w:ind w:firstLine="709"/>
        <w:jc w:val="both"/>
        <w:rPr>
          <w:b w:val="0"/>
        </w:rPr>
      </w:pPr>
      <w:r w:rsidRPr="00BE3130">
        <w:rPr>
          <w:bCs/>
          <w:i/>
          <w:iCs/>
          <w:sz w:val="24"/>
          <w:bdr w:val="none" w:sz="0" w:space="0" w:color="auto" w:frame="1"/>
        </w:rPr>
        <w:t>+</w:t>
      </w:r>
      <w:r w:rsidR="00E743B3" w:rsidRPr="00BE3130">
        <w:rPr>
          <w:bCs/>
          <w:i/>
          <w:iCs/>
        </w:rPr>
        <w:t> Đối với đoàn viên: </w:t>
      </w:r>
      <w:r w:rsidR="00E743B3" w:rsidRPr="00BE3130">
        <w:rPr>
          <w:b w:val="0"/>
        </w:rPr>
        <w:t>đ</w:t>
      </w:r>
      <w:r w:rsidR="00E743B3" w:rsidRPr="00BE3130">
        <w:rPr>
          <w:b w:val="0"/>
          <w:bdr w:val="none" w:sz="0" w:space="0" w:color="auto" w:frame="1"/>
        </w:rPr>
        <w:t>oàn</w:t>
      </w:r>
      <w:r w:rsidR="00E743B3" w:rsidRPr="00BE3130">
        <w:rPr>
          <w:b w:val="0"/>
        </w:rPr>
        <w:t> </w:t>
      </w:r>
      <w:r w:rsidR="00E743B3" w:rsidRPr="00BE3130">
        <w:rPr>
          <w:b w:val="0"/>
          <w:bdr w:val="none" w:sz="0" w:space="0" w:color="auto" w:frame="1"/>
        </w:rPr>
        <w:t>viên đạt từ</w:t>
      </w:r>
      <w:r w:rsidR="00E743B3" w:rsidRPr="00BE3130">
        <w:rPr>
          <w:b w:val="0"/>
        </w:rPr>
        <w:t> </w:t>
      </w:r>
      <w:r w:rsidR="00E743B3" w:rsidRPr="00BE3130">
        <w:rPr>
          <w:bCs/>
        </w:rPr>
        <w:t>70% tổng số điểm</w:t>
      </w:r>
      <w:r w:rsidR="00E743B3" w:rsidRPr="00BE3130">
        <w:rPr>
          <w:b w:val="0"/>
        </w:rPr>
        <w:t> </w:t>
      </w:r>
      <w:r w:rsidR="00E743B3" w:rsidRPr="00BE3130">
        <w:rPr>
          <w:b w:val="0"/>
          <w:bdr w:val="none" w:sz="0" w:space="0" w:color="auto" w:frame="1"/>
        </w:rPr>
        <w:t>trở lên đối với các nội dung đã đăng ký thực hiện.</w:t>
      </w:r>
    </w:p>
    <w:p w:rsidR="00E743B3" w:rsidRPr="00BE3130" w:rsidRDefault="001558A1" w:rsidP="000E154F">
      <w:pPr>
        <w:shd w:val="clear" w:color="auto" w:fill="FFFFFF"/>
        <w:spacing w:before="60" w:after="60" w:line="234" w:lineRule="atLeast"/>
        <w:ind w:firstLine="709"/>
        <w:jc w:val="both"/>
        <w:rPr>
          <w:b w:val="0"/>
        </w:rPr>
      </w:pPr>
      <w:r w:rsidRPr="00BE3130">
        <w:rPr>
          <w:bCs/>
          <w:i/>
          <w:iCs/>
          <w:sz w:val="24"/>
          <w:bdr w:val="none" w:sz="0" w:space="0" w:color="auto" w:frame="1"/>
        </w:rPr>
        <w:t>+</w:t>
      </w:r>
      <w:r w:rsidR="00E743B3" w:rsidRPr="00BE3130">
        <w:rPr>
          <w:bCs/>
          <w:i/>
          <w:iCs/>
        </w:rPr>
        <w:t> Đối với Chi đoàn:</w:t>
      </w:r>
      <w:r w:rsidR="00E743B3" w:rsidRPr="00BE3130">
        <w:rPr>
          <w:b w:val="0"/>
        </w:rPr>
        <w:t> C</w:t>
      </w:r>
      <w:r w:rsidR="00E743B3" w:rsidRPr="00BE3130">
        <w:rPr>
          <w:b w:val="0"/>
          <w:bdr w:val="none" w:sz="0" w:space="0" w:color="auto" w:frame="1"/>
        </w:rPr>
        <w:t>hi đoàn có ít nhất</w:t>
      </w:r>
      <w:r w:rsidR="00E743B3" w:rsidRPr="00BE3130">
        <w:rPr>
          <w:b w:val="0"/>
        </w:rPr>
        <w:t> </w:t>
      </w:r>
      <w:r w:rsidR="00E743B3" w:rsidRPr="00BE3130">
        <w:rPr>
          <w:bCs/>
        </w:rPr>
        <w:t>70% đoàn viên</w:t>
      </w:r>
      <w:r w:rsidR="00E743B3" w:rsidRPr="00BE3130">
        <w:rPr>
          <w:b w:val="0"/>
        </w:rPr>
        <w:t> </w:t>
      </w:r>
      <w:r w:rsidR="00E743B3" w:rsidRPr="00BE3130">
        <w:rPr>
          <w:b w:val="0"/>
          <w:bdr w:val="none" w:sz="0" w:space="0" w:color="auto" w:frame="1"/>
        </w:rPr>
        <w:t>đạt kết quả rèn luyện xuất sắc.</w:t>
      </w:r>
    </w:p>
    <w:p w:rsidR="00E743B3" w:rsidRPr="00BE3130" w:rsidRDefault="005F191C" w:rsidP="000E154F">
      <w:pPr>
        <w:shd w:val="clear" w:color="auto" w:fill="FFFFFF"/>
        <w:spacing w:before="60" w:after="60" w:line="234" w:lineRule="atLeast"/>
        <w:ind w:firstLine="709"/>
        <w:jc w:val="both"/>
        <w:rPr>
          <w:b w:val="0"/>
        </w:rPr>
      </w:pPr>
      <w:r w:rsidRPr="00BE3130">
        <w:rPr>
          <w:bCs/>
        </w:rPr>
        <w:t>-</w:t>
      </w:r>
      <w:r w:rsidR="00E743B3" w:rsidRPr="00BE3130">
        <w:rPr>
          <w:bCs/>
        </w:rPr>
        <w:t> Hoàn thành TRUNG BÌNH:</w:t>
      </w:r>
      <w:r w:rsidRPr="00BE3130">
        <w:rPr>
          <w:bCs/>
        </w:rPr>
        <w:t xml:space="preserve"> </w:t>
      </w:r>
    </w:p>
    <w:p w:rsidR="00E743B3" w:rsidRPr="00BE3130" w:rsidRDefault="001558A1" w:rsidP="000E154F">
      <w:pPr>
        <w:shd w:val="clear" w:color="auto" w:fill="FFFFFF"/>
        <w:spacing w:before="60" w:after="60" w:line="234" w:lineRule="atLeast"/>
        <w:ind w:firstLine="709"/>
        <w:jc w:val="both"/>
        <w:rPr>
          <w:b w:val="0"/>
        </w:rPr>
      </w:pPr>
      <w:r w:rsidRPr="00BE3130">
        <w:rPr>
          <w:bCs/>
          <w:i/>
          <w:iCs/>
          <w:sz w:val="24"/>
          <w:bdr w:val="none" w:sz="0" w:space="0" w:color="auto" w:frame="1"/>
        </w:rPr>
        <w:t>+</w:t>
      </w:r>
      <w:r w:rsidR="00E743B3" w:rsidRPr="00BE3130">
        <w:rPr>
          <w:bCs/>
          <w:i/>
          <w:iCs/>
        </w:rPr>
        <w:t> Đối với đoàn viên: </w:t>
      </w:r>
      <w:r w:rsidR="00E743B3" w:rsidRPr="00BE3130">
        <w:rPr>
          <w:b w:val="0"/>
        </w:rPr>
        <w:t>đ</w:t>
      </w:r>
      <w:r w:rsidR="00E743B3" w:rsidRPr="00BE3130">
        <w:rPr>
          <w:b w:val="0"/>
          <w:bdr w:val="none" w:sz="0" w:space="0" w:color="auto" w:frame="1"/>
        </w:rPr>
        <w:t>oàn</w:t>
      </w:r>
      <w:r w:rsidR="00E743B3" w:rsidRPr="00BE3130">
        <w:rPr>
          <w:b w:val="0"/>
        </w:rPr>
        <w:t> </w:t>
      </w:r>
      <w:r w:rsidR="00E743B3" w:rsidRPr="00BE3130">
        <w:rPr>
          <w:b w:val="0"/>
          <w:bdr w:val="none" w:sz="0" w:space="0" w:color="auto" w:frame="1"/>
        </w:rPr>
        <w:t>viên đạt từ</w:t>
      </w:r>
      <w:r w:rsidR="00E743B3" w:rsidRPr="00BE3130">
        <w:rPr>
          <w:b w:val="0"/>
        </w:rPr>
        <w:t> </w:t>
      </w:r>
      <w:r w:rsidR="00E743B3" w:rsidRPr="00BE3130">
        <w:rPr>
          <w:bCs/>
        </w:rPr>
        <w:t>50% tổng số điểm</w:t>
      </w:r>
      <w:r w:rsidR="00E743B3" w:rsidRPr="00BE3130">
        <w:rPr>
          <w:b w:val="0"/>
        </w:rPr>
        <w:t> </w:t>
      </w:r>
      <w:r w:rsidR="00E743B3" w:rsidRPr="00BE3130">
        <w:rPr>
          <w:b w:val="0"/>
          <w:bdr w:val="none" w:sz="0" w:space="0" w:color="auto" w:frame="1"/>
        </w:rPr>
        <w:t>trở lên đối với các nội dung đã đăng ký thực hiện.</w:t>
      </w:r>
    </w:p>
    <w:p w:rsidR="00E743B3" w:rsidRPr="00BE3130" w:rsidRDefault="001558A1" w:rsidP="000E154F">
      <w:pPr>
        <w:shd w:val="clear" w:color="auto" w:fill="FFFFFF"/>
        <w:spacing w:before="60" w:after="60" w:line="234" w:lineRule="atLeast"/>
        <w:ind w:firstLine="709"/>
        <w:jc w:val="both"/>
        <w:rPr>
          <w:b w:val="0"/>
        </w:rPr>
      </w:pPr>
      <w:r w:rsidRPr="00BE3130">
        <w:rPr>
          <w:bCs/>
          <w:i/>
          <w:iCs/>
          <w:sz w:val="24"/>
          <w:bdr w:val="none" w:sz="0" w:space="0" w:color="auto" w:frame="1"/>
        </w:rPr>
        <w:t>+</w:t>
      </w:r>
      <w:r w:rsidR="00E743B3" w:rsidRPr="00BE3130">
        <w:rPr>
          <w:bCs/>
          <w:i/>
          <w:iCs/>
        </w:rPr>
        <w:t> Đối với Chi đoàn:</w:t>
      </w:r>
      <w:r w:rsidR="00E743B3" w:rsidRPr="00BE3130">
        <w:rPr>
          <w:b w:val="0"/>
        </w:rPr>
        <w:t> </w:t>
      </w:r>
      <w:r w:rsidR="00E743B3" w:rsidRPr="00BE3130">
        <w:rPr>
          <w:b w:val="0"/>
          <w:bdr w:val="none" w:sz="0" w:space="0" w:color="auto" w:frame="1"/>
        </w:rPr>
        <w:t>có ít nhất</w:t>
      </w:r>
      <w:r w:rsidR="00E743B3" w:rsidRPr="00BE3130">
        <w:rPr>
          <w:b w:val="0"/>
        </w:rPr>
        <w:t> </w:t>
      </w:r>
      <w:r w:rsidR="00E743B3" w:rsidRPr="00BE3130">
        <w:rPr>
          <w:bCs/>
        </w:rPr>
        <w:t>50% đoàn viên</w:t>
      </w:r>
      <w:r w:rsidR="00E743B3" w:rsidRPr="00BE3130">
        <w:rPr>
          <w:b w:val="0"/>
        </w:rPr>
        <w:t> </w:t>
      </w:r>
      <w:r w:rsidR="00E743B3" w:rsidRPr="00BE3130">
        <w:rPr>
          <w:b w:val="0"/>
          <w:bdr w:val="none" w:sz="0" w:space="0" w:color="auto" w:frame="1"/>
        </w:rPr>
        <w:t>đạt kết quả rèn luyện xuất sắc.</w:t>
      </w:r>
    </w:p>
    <w:p w:rsidR="00E743B3" w:rsidRPr="00BE3130" w:rsidRDefault="005F191C" w:rsidP="000E154F">
      <w:pPr>
        <w:shd w:val="clear" w:color="auto" w:fill="FFFFFF"/>
        <w:spacing w:before="60" w:after="60" w:line="234" w:lineRule="atLeast"/>
        <w:ind w:firstLine="709"/>
        <w:jc w:val="both"/>
        <w:rPr>
          <w:b w:val="0"/>
          <w:bdr w:val="none" w:sz="0" w:space="0" w:color="auto" w:frame="1"/>
        </w:rPr>
      </w:pPr>
      <w:r w:rsidRPr="00BE3130">
        <w:rPr>
          <w:bCs/>
        </w:rPr>
        <w:t>-</w:t>
      </w:r>
      <w:r w:rsidR="00E743B3" w:rsidRPr="00BE3130">
        <w:rPr>
          <w:bCs/>
        </w:rPr>
        <w:t> Không hoàn thành: </w:t>
      </w:r>
      <w:r w:rsidR="00E743B3" w:rsidRPr="00BE3130">
        <w:rPr>
          <w:b w:val="0"/>
          <w:bdr w:val="none" w:sz="0" w:space="0" w:color="auto" w:frame="1"/>
        </w:rPr>
        <w:t>đạt tỉ lệ dưới 50%</w:t>
      </w:r>
      <w:r w:rsidRPr="00BE3130">
        <w:rPr>
          <w:b w:val="0"/>
          <w:bdr w:val="none" w:sz="0" w:space="0" w:color="auto" w:frame="1"/>
        </w:rPr>
        <w:t>.</w:t>
      </w:r>
    </w:p>
    <w:p w:rsidR="005F191C" w:rsidRPr="00BE3130" w:rsidRDefault="005F191C" w:rsidP="00C71FC2">
      <w:pPr>
        <w:shd w:val="clear" w:color="auto" w:fill="FFFFFF"/>
        <w:spacing w:before="120" w:after="120" w:line="234" w:lineRule="atLeast"/>
        <w:ind w:firstLine="709"/>
        <w:jc w:val="both"/>
      </w:pPr>
      <w:r w:rsidRPr="00BE3130">
        <w:rPr>
          <w:bdr w:val="none" w:sz="0" w:space="0" w:color="auto" w:frame="1"/>
        </w:rPr>
        <w:t>III. NỘI DUNG, GIẢI PHÁP XÂY DỰNG CHI ĐOÀN VỮNG MẠNH</w:t>
      </w:r>
      <w:r w:rsidR="00F124AB">
        <w:rPr>
          <w:bdr w:val="none" w:sz="0" w:space="0" w:color="auto" w:frame="1"/>
        </w:rPr>
        <w:t>:</w:t>
      </w:r>
    </w:p>
    <w:p w:rsidR="005F191C" w:rsidRPr="00BE3130" w:rsidRDefault="00DC6AA0" w:rsidP="00F124AB">
      <w:pPr>
        <w:spacing w:before="120" w:after="120"/>
        <w:ind w:firstLine="720"/>
        <w:jc w:val="both"/>
        <w:rPr>
          <w:bCs/>
        </w:rPr>
      </w:pPr>
      <w:r w:rsidRPr="00BE3130">
        <w:rPr>
          <w:bCs/>
        </w:rPr>
        <w:t>1. Nội dung xây dựng Chi Đoàn vững mạnh</w:t>
      </w:r>
      <w:r w:rsidR="00F124AB">
        <w:rPr>
          <w:bCs/>
        </w:rPr>
        <w:t>:</w:t>
      </w:r>
    </w:p>
    <w:p w:rsidR="00DC6AA0" w:rsidRPr="00BE3130" w:rsidRDefault="00DC6AA0" w:rsidP="00F124AB">
      <w:pPr>
        <w:spacing w:before="120" w:after="120"/>
        <w:ind w:firstLine="709"/>
        <w:rPr>
          <w:b w:val="0"/>
        </w:rPr>
      </w:pPr>
      <w:r w:rsidRPr="00BE3130">
        <w:lastRenderedPageBreak/>
        <w:t>1.1. Về tư tưởng, chính trị</w:t>
      </w:r>
      <w:r w:rsidR="00CC73D6" w:rsidRPr="00BE3130">
        <w:t xml:space="preserve">: </w:t>
      </w:r>
      <w:r w:rsidR="00790ACC" w:rsidRPr="00BE3130">
        <w:rPr>
          <w:b w:val="0"/>
        </w:rPr>
        <w:t>Xây dựng chi Đ</w:t>
      </w:r>
      <w:r w:rsidRPr="00BE3130">
        <w:rPr>
          <w:b w:val="0"/>
        </w:rPr>
        <w:t xml:space="preserve">oàn vững mạnh về chính trị và tư tưởng nhằm nâng cao bản lĩnh chính trị, sự đoàn kết, gắn bó và sức chiến đấu của chi </w:t>
      </w:r>
      <w:r w:rsidR="00790ACC" w:rsidRPr="00BE3130">
        <w:rPr>
          <w:b w:val="0"/>
        </w:rPr>
        <w:t>Đ</w:t>
      </w:r>
      <w:r w:rsidRPr="00BE3130">
        <w:rPr>
          <w:b w:val="0"/>
        </w:rPr>
        <w:t>oàn, đáp ứng yêu cầu, nhiệm vụ chính trị trong mỗi địa phương, đơn vị. Cụ thể:</w:t>
      </w:r>
    </w:p>
    <w:p w:rsidR="00DC6AA0" w:rsidRPr="00BE3130" w:rsidRDefault="00DC6AA0" w:rsidP="00F124AB">
      <w:pPr>
        <w:spacing w:before="120" w:after="120"/>
        <w:ind w:firstLine="709"/>
        <w:jc w:val="both"/>
        <w:rPr>
          <w:b w:val="0"/>
        </w:rPr>
      </w:pPr>
      <w:r w:rsidRPr="00BE3130">
        <w:rPr>
          <w:b w:val="0"/>
        </w:rPr>
        <w:t>- Tuyên truyền, giáo dục, nâng cao nhận thức về chính trị, bồi dưỡng lý tưởng, xây dựng niềm tin; tạo môi trường để đoàn viên học tập, rèn luyện và tìm hiểu rõ mục tiêu, lý tưởng của Đảng, của Đoàn và nhiệm vụ của đoàn viên.</w:t>
      </w:r>
    </w:p>
    <w:p w:rsidR="00DC6AA0" w:rsidRPr="00BE3130" w:rsidRDefault="00DC6AA0" w:rsidP="00F124AB">
      <w:pPr>
        <w:spacing w:before="120" w:after="120"/>
        <w:ind w:firstLine="709"/>
        <w:jc w:val="both"/>
        <w:rPr>
          <w:b w:val="0"/>
        </w:rPr>
      </w:pPr>
      <w:r w:rsidRPr="00BE3130">
        <w:rPr>
          <w:b w:val="0"/>
        </w:rPr>
        <w:t xml:space="preserve">- Thường xuyên trao đổi thông tin về tình hình chính trị, kinh tế, văn hóa, xã hội và những chủ trương của Đảng, chính sách pháp luật của Nhà nước, đặc biệt là những vấn đề có tác động liên quan đến thanh niên. Thông qua đó, định hướng tư tưởng chính trị, đạo đức lối sống cho đoàn viên; tiếp tục đẩy mạnh việc học tập và làm theo tấm gương đạo đức Hồ Chí Minh; xây dựng văn hóa </w:t>
      </w:r>
      <w:r w:rsidRPr="00BE3130">
        <w:rPr>
          <w:b w:val="0"/>
          <w:i/>
        </w:rPr>
        <w:t>“Sống và làm việc theo</w:t>
      </w:r>
      <w:r w:rsidR="00CC73D6" w:rsidRPr="00BE3130">
        <w:rPr>
          <w:b w:val="0"/>
          <w:i/>
        </w:rPr>
        <w:t xml:space="preserve"> Hiến pháp,</w:t>
      </w:r>
      <w:r w:rsidRPr="00BE3130">
        <w:rPr>
          <w:b w:val="0"/>
          <w:i/>
        </w:rPr>
        <w:t xml:space="preserve"> pháp luật”</w:t>
      </w:r>
      <w:r w:rsidRPr="00BE3130">
        <w:rPr>
          <w:b w:val="0"/>
        </w:rPr>
        <w:t>.</w:t>
      </w:r>
    </w:p>
    <w:p w:rsidR="00DC6AA0" w:rsidRPr="00BE3130" w:rsidRDefault="00DC6AA0" w:rsidP="00F124AB">
      <w:pPr>
        <w:spacing w:before="120" w:after="120"/>
        <w:ind w:firstLine="709"/>
        <w:jc w:val="both"/>
        <w:rPr>
          <w:b w:val="0"/>
        </w:rPr>
      </w:pPr>
      <w:r w:rsidRPr="00BE3130">
        <w:rPr>
          <w:b w:val="0"/>
        </w:rPr>
        <w:t>- Tổ chức cho đoàn viên sinh hoạt định kỳ theo các chủ điểm tư tưởng, chính trị phù hợp, kịp thời nắm bắt diễn biến tư tưởng của đoàn viên.</w:t>
      </w:r>
    </w:p>
    <w:p w:rsidR="00DC6AA0" w:rsidRPr="00BE3130" w:rsidRDefault="00DC6AA0" w:rsidP="00F124AB">
      <w:pPr>
        <w:spacing w:before="120" w:after="120"/>
        <w:ind w:firstLine="709"/>
        <w:jc w:val="both"/>
      </w:pPr>
      <w:r w:rsidRPr="00BE3130">
        <w:t>1.2. Về phong trào, hoạt động</w:t>
      </w:r>
    </w:p>
    <w:p w:rsidR="00DC6AA0" w:rsidRPr="00BE3130" w:rsidRDefault="00DC6AA0" w:rsidP="00F124AB">
      <w:pPr>
        <w:spacing w:before="120" w:after="120"/>
        <w:ind w:firstLine="709"/>
        <w:jc w:val="both"/>
        <w:rPr>
          <w:b w:val="0"/>
          <w:spacing w:val="-4"/>
        </w:rPr>
      </w:pPr>
      <w:r w:rsidRPr="00BE3130">
        <w:rPr>
          <w:b w:val="0"/>
          <w:spacing w:val="-4"/>
        </w:rPr>
        <w:t xml:space="preserve">- Xây dựng các chương trình công tác, kế hoạch hoạt động của chi </w:t>
      </w:r>
      <w:r w:rsidR="00790ACC" w:rsidRPr="00BE3130">
        <w:rPr>
          <w:b w:val="0"/>
          <w:spacing w:val="-4"/>
        </w:rPr>
        <w:t>Đ</w:t>
      </w:r>
      <w:r w:rsidRPr="00BE3130">
        <w:rPr>
          <w:b w:val="0"/>
          <w:spacing w:val="-4"/>
        </w:rPr>
        <w:t>oàn, gắn với nhiệm vụ của đơn vị. Nội dung hoạt động cần hài hòa giữa phát huy vai trò xung kích, sáng tạo của đoàn viên thanh niên, vừa tăng cường chăm lo bảo vệ quyền và lợi ích chính đáng của đoàn viên, thanh niên (học tập, nâng cao kiến thức; nghề nghiệp và việc làm; tình bạn, tình yêu, hôn nhân và gia đình; vui chơi giải trí; tự khẳng định mình…).</w:t>
      </w:r>
    </w:p>
    <w:p w:rsidR="00DC6AA0" w:rsidRPr="00BE3130" w:rsidRDefault="00DC6AA0" w:rsidP="00F124AB">
      <w:pPr>
        <w:spacing w:before="120" w:after="120"/>
        <w:ind w:firstLine="709"/>
        <w:jc w:val="both"/>
        <w:rPr>
          <w:b w:val="0"/>
        </w:rPr>
      </w:pPr>
      <w:r w:rsidRPr="00BE3130">
        <w:rPr>
          <w:b w:val="0"/>
        </w:rPr>
        <w:t>- Thực hiện phân công, giao nhiệm vụ cho từng đoàn viên; thường xuyên kiểm tra, đánh giá kết quả thực hiện nhiệm vụ của từng đoàn viên theo hoạt động, theo các kỳ sinh hoạt và hàng năm.</w:t>
      </w:r>
    </w:p>
    <w:p w:rsidR="00DC6AA0" w:rsidRPr="00BE3130" w:rsidRDefault="00DC6AA0" w:rsidP="00F124AB">
      <w:pPr>
        <w:spacing w:before="120" w:after="120"/>
        <w:ind w:firstLine="709"/>
        <w:jc w:val="both"/>
        <w:rPr>
          <w:b w:val="0"/>
          <w:spacing w:val="-8"/>
        </w:rPr>
      </w:pPr>
      <w:r w:rsidRPr="00BE3130">
        <w:rPr>
          <w:b w:val="0"/>
          <w:spacing w:val="-8"/>
        </w:rPr>
        <w:t>- Không ngừng đổi mới nội dung, hình thức,</w:t>
      </w:r>
      <w:r w:rsidR="00790ACC" w:rsidRPr="00BE3130">
        <w:rPr>
          <w:b w:val="0"/>
          <w:spacing w:val="-8"/>
        </w:rPr>
        <w:t xml:space="preserve"> phương thức hoạt động của chi Đ</w:t>
      </w:r>
      <w:r w:rsidRPr="00BE3130">
        <w:rPr>
          <w:b w:val="0"/>
          <w:spacing w:val="-8"/>
        </w:rPr>
        <w:t>oàn.</w:t>
      </w:r>
    </w:p>
    <w:p w:rsidR="00DC6AA0" w:rsidRPr="00BE3130" w:rsidRDefault="00DC6AA0" w:rsidP="00F124AB">
      <w:pPr>
        <w:spacing w:before="120" w:after="120"/>
        <w:ind w:firstLine="709"/>
        <w:jc w:val="both"/>
        <w:rPr>
          <w:b w:val="0"/>
        </w:rPr>
      </w:pPr>
      <w:r w:rsidRPr="00BE3130">
        <w:rPr>
          <w:b w:val="0"/>
        </w:rPr>
        <w:t>- Đăng ký đảm nhận và tổ chức thực hiện các công trình, phần việc thanh niên phù hợp với lĩnh vực, địa bàn và đối tượng đoàn viên thanh niên.</w:t>
      </w:r>
    </w:p>
    <w:p w:rsidR="00DC6AA0" w:rsidRPr="00BE3130" w:rsidRDefault="00C71FC2" w:rsidP="00F124AB">
      <w:pPr>
        <w:spacing w:before="120" w:after="120"/>
        <w:ind w:firstLine="709"/>
        <w:jc w:val="both"/>
      </w:pPr>
      <w:r w:rsidRPr="00BE3130">
        <w:t>1.</w:t>
      </w:r>
      <w:r w:rsidR="00DC6AA0" w:rsidRPr="00BE3130">
        <w:t>3. Về tổ chức</w:t>
      </w:r>
    </w:p>
    <w:p w:rsidR="00DC6AA0" w:rsidRPr="00BE3130" w:rsidRDefault="00DC6AA0" w:rsidP="00F124AB">
      <w:pPr>
        <w:spacing w:before="120" w:after="120"/>
        <w:ind w:firstLine="709"/>
        <w:jc w:val="both"/>
        <w:rPr>
          <w:b w:val="0"/>
        </w:rPr>
      </w:pPr>
      <w:r w:rsidRPr="00BE3130">
        <w:rPr>
          <w:b w:val="0"/>
        </w:rPr>
        <w:t>- Tổ chức đoàn viên học tập, nghiên cứu 6 bài lý luận chính trị của tổ chức Đoàn Thanh niên.</w:t>
      </w:r>
    </w:p>
    <w:p w:rsidR="00DC6AA0" w:rsidRPr="00BE3130" w:rsidRDefault="00DC6AA0" w:rsidP="00F124AB">
      <w:pPr>
        <w:spacing w:before="120" w:after="120"/>
        <w:ind w:firstLine="709"/>
        <w:jc w:val="both"/>
        <w:rPr>
          <w:b w:val="0"/>
        </w:rPr>
      </w:pPr>
      <w:r w:rsidRPr="00BE3130">
        <w:rPr>
          <w:b w:val="0"/>
        </w:rPr>
        <w:t xml:space="preserve">- Xây dựng Ban Chấp hành (hoặc Bí thư, Phó Bí thư) chi </w:t>
      </w:r>
      <w:r w:rsidR="00790ACC" w:rsidRPr="00BE3130">
        <w:rPr>
          <w:b w:val="0"/>
        </w:rPr>
        <w:t>Đ</w:t>
      </w:r>
      <w:r w:rsidRPr="00BE3130">
        <w:rPr>
          <w:b w:val="0"/>
        </w:rPr>
        <w:t xml:space="preserve">oàn đủ về số lượng, vững vàng về nghiệp vụ và kỹ năng, có phẩm chất đạo đức, gương mẫu, có phương pháp và khả năng vận động, tập hợp, đoàn kết thanh thiếu nhi; tích cực thực hiện Chỉ thị 01 CT/TWĐTN, ngày 17/5/2013 của Ban Thường vụ Trung ương Đoàn về việc </w:t>
      </w:r>
      <w:r w:rsidRPr="00BE3130">
        <w:rPr>
          <w:b w:val="0"/>
          <w:i/>
        </w:rPr>
        <w:t>“Tăng cường rèn luyện tác phong, thực hiện lề lối công tác của cán bộ Đoàn”</w:t>
      </w:r>
      <w:r w:rsidRPr="00BE3130">
        <w:rPr>
          <w:b w:val="0"/>
        </w:rPr>
        <w:t>.</w:t>
      </w:r>
    </w:p>
    <w:p w:rsidR="00DC6AA0" w:rsidRPr="00BE3130" w:rsidRDefault="00DC6AA0" w:rsidP="00F124AB">
      <w:pPr>
        <w:spacing w:before="120" w:after="120"/>
        <w:ind w:firstLine="709"/>
        <w:jc w:val="both"/>
        <w:rPr>
          <w:b w:val="0"/>
        </w:rPr>
      </w:pPr>
      <w:r w:rsidRPr="00BE3130">
        <w:rPr>
          <w:b w:val="0"/>
        </w:rPr>
        <w:t>- Xây dựng tác phong, lề lối làm việc của Ban Chấp hành (hoặc Bí thư, Phó Bí thư)</w:t>
      </w:r>
      <w:r w:rsidR="00790ACC" w:rsidRPr="00BE3130">
        <w:rPr>
          <w:b w:val="0"/>
        </w:rPr>
        <w:t xml:space="preserve"> chi Đoàn; thực hiện công tác Đoàn vụ, hội họp, sinh hoạt chi Đ</w:t>
      </w:r>
      <w:r w:rsidRPr="00BE3130">
        <w:rPr>
          <w:b w:val="0"/>
        </w:rPr>
        <w:t xml:space="preserve">oàn đúng quy </w:t>
      </w:r>
      <w:r w:rsidRPr="00BE3130">
        <w:rPr>
          <w:b w:val="0"/>
        </w:rPr>
        <w:lastRenderedPageBreak/>
        <w:t>định, đảm bảo thiết thực, hiệu quả; thực hiện đầy đủ các yêu cầu về công tác đoàn viên; tích cực tham gia xây dựng Đảng, chính quyền và các đoàn thể nhân dân.</w:t>
      </w:r>
    </w:p>
    <w:p w:rsidR="00DC6AA0" w:rsidRPr="00BE3130" w:rsidRDefault="00DC6AA0" w:rsidP="00F124AB">
      <w:pPr>
        <w:spacing w:before="120" w:after="120"/>
        <w:ind w:firstLine="709"/>
        <w:jc w:val="both"/>
        <w:rPr>
          <w:b w:val="0"/>
          <w:spacing w:val="-2"/>
        </w:rPr>
      </w:pPr>
      <w:r w:rsidRPr="00BE3130">
        <w:rPr>
          <w:b w:val="0"/>
          <w:spacing w:val="-2"/>
        </w:rPr>
        <w:t xml:space="preserve">- Đảm bảo chế độ thông tin báo cáo, hoàn thiện hồ sơ, sổ sách và công tác nội vụ của chi </w:t>
      </w:r>
      <w:r w:rsidR="00790ACC" w:rsidRPr="00BE3130">
        <w:rPr>
          <w:b w:val="0"/>
          <w:spacing w:val="-2"/>
        </w:rPr>
        <w:t>Đoàn (chi Đ</w:t>
      </w:r>
      <w:r w:rsidRPr="00BE3130">
        <w:rPr>
          <w:b w:val="0"/>
          <w:spacing w:val="-2"/>
        </w:rPr>
        <w:t xml:space="preserve">oàn phải có sổ chi đoàn và một số sổ sách theo quy định, mỗi đoàn viên đều phải có sổ đoàn viên, huy hiệu </w:t>
      </w:r>
      <w:r w:rsidR="00790ACC" w:rsidRPr="00BE3130">
        <w:rPr>
          <w:b w:val="0"/>
          <w:spacing w:val="-2"/>
        </w:rPr>
        <w:t>Đoàn và được trao thẻ đ</w:t>
      </w:r>
      <w:r w:rsidRPr="00BE3130">
        <w:rPr>
          <w:b w:val="0"/>
          <w:spacing w:val="-2"/>
        </w:rPr>
        <w:t>oàn viên đầy đủ).</w:t>
      </w:r>
    </w:p>
    <w:p w:rsidR="00DC6AA0" w:rsidRPr="00BE3130" w:rsidRDefault="00DC6AA0" w:rsidP="00F124AB">
      <w:pPr>
        <w:spacing w:before="120" w:after="120"/>
        <w:ind w:firstLine="709"/>
        <w:jc w:val="both"/>
        <w:rPr>
          <w:b w:val="0"/>
        </w:rPr>
      </w:pPr>
      <w:r w:rsidRPr="00BE3130">
        <w:rPr>
          <w:b w:val="0"/>
        </w:rPr>
        <w:t>- Tăng cường quản lý đoàn viên đi học tập, công tác, lao động ở xa; tổ chức cho đoàn viên tham gia sinh hoạt Đoàn tại nơi cư trú</w:t>
      </w:r>
      <w:r w:rsidR="00C56044" w:rsidRPr="00BE3130">
        <w:rPr>
          <w:b w:val="0"/>
        </w:rPr>
        <w:t>; quan tâm đoàn viên tôn giáo</w:t>
      </w:r>
      <w:r w:rsidRPr="00BE3130">
        <w:rPr>
          <w:b w:val="0"/>
        </w:rPr>
        <w:t>.</w:t>
      </w:r>
    </w:p>
    <w:p w:rsidR="00C56044" w:rsidRPr="00BE3130" w:rsidRDefault="00C56044" w:rsidP="00F124AB">
      <w:pPr>
        <w:spacing w:before="120" w:after="120"/>
        <w:ind w:firstLine="709"/>
        <w:jc w:val="both"/>
        <w:rPr>
          <w:b w:val="0"/>
        </w:rPr>
      </w:pPr>
      <w:r w:rsidRPr="00BE3130">
        <w:rPr>
          <w:b w:val="0"/>
        </w:rPr>
        <w:t xml:space="preserve">- Thực hiện tốt quy trình bình chọn Đoàn viên ưu tú từ Đoàn viên xuất sắc; đồng thời làm tốt công tác giới thiệu Đoàn viên ưu tú cho Đảng xem xét kết nạp. </w:t>
      </w:r>
    </w:p>
    <w:p w:rsidR="00DC6AA0" w:rsidRPr="00BE3130" w:rsidRDefault="003F766F" w:rsidP="00F124AB">
      <w:pPr>
        <w:spacing w:before="120" w:after="120"/>
        <w:ind w:firstLine="709"/>
        <w:jc w:val="both"/>
        <w:rPr>
          <w:b w:val="0"/>
        </w:rPr>
      </w:pPr>
      <w:r w:rsidRPr="00BE3130">
        <w:rPr>
          <w:b w:val="0"/>
        </w:rPr>
        <w:t>- Đảm bảo tổ chức đại hội chi Đ</w:t>
      </w:r>
      <w:r w:rsidR="00DC6AA0" w:rsidRPr="00BE3130">
        <w:rPr>
          <w:b w:val="0"/>
        </w:rPr>
        <w:t>oàn theo quy định của Điều lệ và Hướng dẫn thực hiện Điều lệ Đoàn khóa X.</w:t>
      </w:r>
    </w:p>
    <w:p w:rsidR="00DC6AA0" w:rsidRPr="00BE3130" w:rsidRDefault="00DC6AA0" w:rsidP="00F124AB">
      <w:pPr>
        <w:spacing w:before="120" w:after="120"/>
        <w:ind w:firstLine="709"/>
        <w:jc w:val="both"/>
        <w:rPr>
          <w:b w:val="0"/>
        </w:rPr>
      </w:pPr>
      <w:r w:rsidRPr="00BE3130">
        <w:rPr>
          <w:b w:val="0"/>
        </w:rPr>
        <w:t>Trên cơ sở 3 nội dung này, tùy theo yêu cầu của từng địa phương, đơn vị,</w:t>
      </w:r>
      <w:r w:rsidR="003F766F" w:rsidRPr="00BE3130">
        <w:rPr>
          <w:b w:val="0"/>
        </w:rPr>
        <w:t xml:space="preserve"> và loại hình tổ chức Đoàn</w:t>
      </w:r>
      <w:r w:rsidR="002456C0" w:rsidRPr="00BE3130">
        <w:rPr>
          <w:b w:val="0"/>
        </w:rPr>
        <w:t>,</w:t>
      </w:r>
      <w:r w:rsidRPr="00BE3130">
        <w:rPr>
          <w:b w:val="0"/>
        </w:rPr>
        <w:t xml:space="preserve"> các Đoàn</w:t>
      </w:r>
      <w:r w:rsidR="002456C0" w:rsidRPr="00BE3130">
        <w:rPr>
          <w:b w:val="0"/>
        </w:rPr>
        <w:t xml:space="preserve"> trực thuộc</w:t>
      </w:r>
      <w:r w:rsidRPr="00BE3130">
        <w:rPr>
          <w:b w:val="0"/>
        </w:rPr>
        <w:t xml:space="preserve"> cụ thể hóa thành các tiêu chí phù hợp để c</w:t>
      </w:r>
      <w:r w:rsidR="002456C0" w:rsidRPr="00BE3130">
        <w:rPr>
          <w:b w:val="0"/>
        </w:rPr>
        <w:t>hỉ đạo, hướng dẫn xây dựng chi Đ</w:t>
      </w:r>
      <w:r w:rsidRPr="00BE3130">
        <w:rPr>
          <w:b w:val="0"/>
        </w:rPr>
        <w:t>oàn</w:t>
      </w:r>
      <w:r w:rsidR="002456C0" w:rsidRPr="00BE3130">
        <w:rPr>
          <w:b w:val="0"/>
        </w:rPr>
        <w:t xml:space="preserve"> vững</w:t>
      </w:r>
      <w:r w:rsidRPr="00BE3130">
        <w:rPr>
          <w:b w:val="0"/>
        </w:rPr>
        <w:t xml:space="preserve"> mạnh.</w:t>
      </w:r>
    </w:p>
    <w:p w:rsidR="00DC6AA0" w:rsidRPr="00BE3130" w:rsidRDefault="00DC6AA0" w:rsidP="00F124AB">
      <w:pPr>
        <w:spacing w:before="120" w:after="120"/>
        <w:ind w:firstLine="709"/>
      </w:pPr>
      <w:r w:rsidRPr="00BE3130">
        <w:t>2. Một số giải pháp xây dựng Chi Đoàn vững mạnh</w:t>
      </w:r>
      <w:r w:rsidR="00F124AB">
        <w:t>:</w:t>
      </w:r>
    </w:p>
    <w:p w:rsidR="00DC6AA0" w:rsidRPr="00BE3130" w:rsidRDefault="00DC6AA0" w:rsidP="00F124AB">
      <w:pPr>
        <w:spacing w:before="120" w:after="120"/>
        <w:ind w:firstLine="709"/>
      </w:pPr>
      <w:r w:rsidRPr="00BE3130">
        <w:t>2.1. Giải pháp chung</w:t>
      </w:r>
    </w:p>
    <w:p w:rsidR="00DC6AA0" w:rsidRPr="00BE3130" w:rsidRDefault="00DC6AA0" w:rsidP="00F124AB">
      <w:pPr>
        <w:spacing w:before="120" w:after="120"/>
        <w:ind w:firstLine="709"/>
        <w:jc w:val="both"/>
        <w:rPr>
          <w:b w:val="0"/>
        </w:rPr>
      </w:pPr>
      <w:r w:rsidRPr="00BE3130">
        <w:rPr>
          <w:b w:val="0"/>
        </w:rPr>
        <w:t>Tranh thủ sự lãnh đạo của chi uỷ, chi bộ Đảng; sự quan tâm chỉ đạo, hướng dẫn của Đoàn cấp trên; sự phối kết hợp, tạo điều kiện giúp đỡ của</w:t>
      </w:r>
      <w:r w:rsidR="00E05708" w:rsidRPr="00BE3130">
        <w:rPr>
          <w:b w:val="0"/>
        </w:rPr>
        <w:t xml:space="preserve"> các ngành</w:t>
      </w:r>
      <w:r w:rsidRPr="00BE3130">
        <w:rPr>
          <w:b w:val="0"/>
        </w:rPr>
        <w:t xml:space="preserve"> chuyên môn, các đoàn thể khác,…Đặc biệt Đoàn phải chú trọng đổi mới nội dung, phư</w:t>
      </w:r>
      <w:r w:rsidRPr="00BE3130">
        <w:rPr>
          <w:b w:val="0"/>
        </w:rPr>
        <w:softHyphen/>
        <w:t>ơng thức, nâng cao chất lư</w:t>
      </w:r>
      <w:r w:rsidRPr="00BE3130">
        <w:rPr>
          <w:b w:val="0"/>
        </w:rPr>
        <w:softHyphen/>
        <w:t>ợng hoạt động, chất lư</w:t>
      </w:r>
      <w:r w:rsidRPr="00BE3130">
        <w:rPr>
          <w:b w:val="0"/>
        </w:rPr>
        <w:softHyphen/>
        <w:t>ợng đoàn viên,…v</w:t>
      </w:r>
      <w:r w:rsidRPr="00BE3130">
        <w:rPr>
          <w:b w:val="0"/>
        </w:rPr>
        <w:softHyphen/>
        <w:t xml:space="preserve">ươn lên đạt tiêu chuẩn chi </w:t>
      </w:r>
      <w:r w:rsidR="00E05708" w:rsidRPr="00BE3130">
        <w:rPr>
          <w:b w:val="0"/>
        </w:rPr>
        <w:t>Đ</w:t>
      </w:r>
      <w:r w:rsidRPr="00BE3130">
        <w:rPr>
          <w:b w:val="0"/>
        </w:rPr>
        <w:t>oàn vững mạnh. </w:t>
      </w:r>
    </w:p>
    <w:p w:rsidR="00DC6AA0" w:rsidRPr="00BE3130" w:rsidRDefault="00DC6AA0" w:rsidP="00F124AB">
      <w:pPr>
        <w:spacing w:before="120" w:after="120"/>
        <w:ind w:firstLine="709"/>
      </w:pPr>
      <w:r w:rsidRPr="00BE3130">
        <w:t>2.2. Giải pháp cụ thể</w:t>
      </w:r>
    </w:p>
    <w:p w:rsidR="00DC6AA0" w:rsidRPr="00BE3130" w:rsidRDefault="00DC6AA0" w:rsidP="00F124AB">
      <w:pPr>
        <w:shd w:val="clear" w:color="auto" w:fill="FFFFFF"/>
        <w:spacing w:before="120" w:after="120" w:line="252" w:lineRule="atLeast"/>
        <w:ind w:firstLine="709"/>
        <w:jc w:val="both"/>
        <w:textAlignment w:val="baseline"/>
        <w:rPr>
          <w:b w:val="0"/>
        </w:rPr>
      </w:pPr>
      <w:r w:rsidRPr="00BE3130">
        <w:t>Thứ nhất:</w:t>
      </w:r>
      <w:r w:rsidRPr="00BE3130">
        <w:rPr>
          <w:b w:val="0"/>
        </w:rPr>
        <w:t xml:space="preserve"> Tăng c</w:t>
      </w:r>
      <w:r w:rsidRPr="00BE3130">
        <w:rPr>
          <w:b w:val="0"/>
        </w:rPr>
        <w:softHyphen/>
        <w:t xml:space="preserve">ường tuyên truyền vận động xây dựng chi </w:t>
      </w:r>
      <w:r w:rsidR="003124CB" w:rsidRPr="00BE3130">
        <w:rPr>
          <w:b w:val="0"/>
        </w:rPr>
        <w:t>Đ</w:t>
      </w:r>
      <w:r w:rsidRPr="00BE3130">
        <w:rPr>
          <w:b w:val="0"/>
        </w:rPr>
        <w:t>oàn mạnh; tập hợp đoàn kết, nâng cao chất lư</w:t>
      </w:r>
      <w:r w:rsidRPr="00BE3130">
        <w:rPr>
          <w:b w:val="0"/>
        </w:rPr>
        <w:softHyphen/>
        <w:t xml:space="preserve">ợng đoàn viên; Tuyên truyền về Đoàn, lịch sử Đoàn, </w:t>
      </w:r>
      <w:r w:rsidR="00821C65" w:rsidRPr="00BE3130">
        <w:rPr>
          <w:b w:val="0"/>
        </w:rPr>
        <w:t>mục đích tổ chức sinh hoạt chi Đoàn, nghiệp vụ công tác chi Đ</w:t>
      </w:r>
      <w:r w:rsidRPr="00BE3130">
        <w:rPr>
          <w:b w:val="0"/>
        </w:rPr>
        <w:t>oàn. </w:t>
      </w:r>
    </w:p>
    <w:p w:rsidR="00DC6AA0" w:rsidRPr="00BE3130" w:rsidRDefault="00DC6AA0" w:rsidP="00F124AB">
      <w:pPr>
        <w:shd w:val="clear" w:color="auto" w:fill="FFFFFF"/>
        <w:spacing w:before="120" w:after="120" w:line="252" w:lineRule="atLeast"/>
        <w:ind w:firstLine="709"/>
        <w:jc w:val="both"/>
        <w:textAlignment w:val="baseline"/>
        <w:rPr>
          <w:b w:val="0"/>
        </w:rPr>
      </w:pPr>
      <w:r w:rsidRPr="00BE3130">
        <w:rPr>
          <w:b w:val="0"/>
        </w:rPr>
        <w:t>Triển khai có hiệu quả chương trình rèn luyện đoàn viên</w:t>
      </w:r>
      <w:r w:rsidR="00821C65" w:rsidRPr="00BE3130">
        <w:rPr>
          <w:b w:val="0"/>
        </w:rPr>
        <w:t xml:space="preserve"> trong thời kỳ mới</w:t>
      </w:r>
      <w:r w:rsidRPr="00BE3130">
        <w:rPr>
          <w:b w:val="0"/>
        </w:rPr>
        <w:t>, làm tốt công tác phát triển đoàn viên mới; phối hợp tổ chức tốt các lớp đối tư</w:t>
      </w:r>
      <w:r w:rsidRPr="00BE3130">
        <w:rPr>
          <w:b w:val="0"/>
        </w:rPr>
        <w:softHyphen/>
        <w:t>ợng Đoàn cho TN tiên t</w:t>
      </w:r>
      <w:r w:rsidR="00682400" w:rsidRPr="00BE3130">
        <w:rPr>
          <w:b w:val="0"/>
        </w:rPr>
        <w:t>iến; Biết xây dựng tổ chức chi Đ</w:t>
      </w:r>
      <w:r w:rsidRPr="00BE3130">
        <w:rPr>
          <w:b w:val="0"/>
        </w:rPr>
        <w:t>oàn đúng Điều lệ, nguyên tắc tổ chức, đặc điểm tình hình đơn vị và nhu cầu, tâm lý ĐVTN. </w:t>
      </w:r>
    </w:p>
    <w:p w:rsidR="00DC6AA0" w:rsidRPr="00BE3130" w:rsidRDefault="00DC6AA0" w:rsidP="00F124AB">
      <w:pPr>
        <w:shd w:val="clear" w:color="auto" w:fill="FFFFFF"/>
        <w:spacing w:before="120" w:after="120" w:line="252" w:lineRule="atLeast"/>
        <w:ind w:firstLine="709"/>
        <w:jc w:val="both"/>
        <w:textAlignment w:val="baseline"/>
        <w:rPr>
          <w:b w:val="0"/>
        </w:rPr>
      </w:pPr>
      <w:r w:rsidRPr="00BE3130">
        <w:t>Thứ hai:</w:t>
      </w:r>
      <w:r w:rsidRPr="00BE3130">
        <w:rPr>
          <w:b w:val="0"/>
        </w:rPr>
        <w:t xml:space="preserve"> Chú trọng nâng cao chất lư</w:t>
      </w:r>
      <w:r w:rsidRPr="00BE3130">
        <w:rPr>
          <w:b w:val="0"/>
        </w:rPr>
        <w:softHyphen/>
        <w:t xml:space="preserve">ợng, sinh động hoá sinh hoạt chi </w:t>
      </w:r>
      <w:r w:rsidR="003124CB" w:rsidRPr="00BE3130">
        <w:rPr>
          <w:b w:val="0"/>
        </w:rPr>
        <w:t>Đ</w:t>
      </w:r>
      <w:r w:rsidRPr="00BE3130">
        <w:rPr>
          <w:b w:val="0"/>
        </w:rPr>
        <w:t>oàn: </w:t>
      </w:r>
    </w:p>
    <w:p w:rsidR="00DC6AA0" w:rsidRPr="00BE3130" w:rsidRDefault="00DC6AA0" w:rsidP="00F124AB">
      <w:pPr>
        <w:shd w:val="clear" w:color="auto" w:fill="FFFFFF"/>
        <w:spacing w:before="120" w:after="120" w:line="252" w:lineRule="atLeast"/>
        <w:ind w:firstLine="709"/>
        <w:jc w:val="both"/>
        <w:textAlignment w:val="baseline"/>
        <w:rPr>
          <w:b w:val="0"/>
        </w:rPr>
      </w:pPr>
      <w:r w:rsidRPr="00BE3130">
        <w:rPr>
          <w:b w:val="0"/>
        </w:rPr>
        <w:t xml:space="preserve">Đổi mới nội dung, cải tiến hình thức sinh hoạt chi </w:t>
      </w:r>
      <w:r w:rsidR="003124CB" w:rsidRPr="00BE3130">
        <w:rPr>
          <w:b w:val="0"/>
        </w:rPr>
        <w:t>Đ</w:t>
      </w:r>
      <w:r w:rsidRPr="00BE3130">
        <w:rPr>
          <w:b w:val="0"/>
        </w:rPr>
        <w:t xml:space="preserve">oàn. Căn cứ yêu cầu nhiệm vụ, khảo sát nhu cầu, đặc điểm tình hình ĐVTN để tổ chức sinh hoạt chi </w:t>
      </w:r>
      <w:r w:rsidR="003124CB" w:rsidRPr="00BE3130">
        <w:rPr>
          <w:b w:val="0"/>
        </w:rPr>
        <w:t>Đ</w:t>
      </w:r>
      <w:r w:rsidRPr="00BE3130">
        <w:rPr>
          <w:b w:val="0"/>
        </w:rPr>
        <w:t xml:space="preserve">oàn gắn với các hoạt động VHVN, sinh hoạt theo chuyên đề, chủ đề, … cho phù hợp. Sinh hoạt chi </w:t>
      </w:r>
      <w:r w:rsidR="003124CB" w:rsidRPr="00BE3130">
        <w:rPr>
          <w:b w:val="0"/>
        </w:rPr>
        <w:t>Đ</w:t>
      </w:r>
      <w:r w:rsidRPr="00BE3130">
        <w:rPr>
          <w:b w:val="0"/>
        </w:rPr>
        <w:t xml:space="preserve">oàn cần đảm bảo các tính chất: giáo dục, chiến đấu, dân chủ, tính thanh niên, sinh hoạt chi </w:t>
      </w:r>
      <w:r w:rsidR="00821C65" w:rsidRPr="00BE3130">
        <w:rPr>
          <w:b w:val="0"/>
        </w:rPr>
        <w:t>Đ</w:t>
      </w:r>
      <w:r w:rsidRPr="00BE3130">
        <w:rPr>
          <w:b w:val="0"/>
        </w:rPr>
        <w:t>oàn phải chọn thời điể</w:t>
      </w:r>
      <w:r w:rsidR="00821C65" w:rsidRPr="00BE3130">
        <w:rPr>
          <w:b w:val="0"/>
        </w:rPr>
        <w:t>m phù hợp; phòng sinh hoạt chi Đ</w:t>
      </w:r>
      <w:r w:rsidRPr="00BE3130">
        <w:rPr>
          <w:b w:val="0"/>
        </w:rPr>
        <w:t>oàn phải trang trí phù hợp tâm lý TN, nội dung sinh hoạt phải thiết thực, sinh động và phải phát huy đư</w:t>
      </w:r>
      <w:r w:rsidRPr="00BE3130">
        <w:rPr>
          <w:b w:val="0"/>
        </w:rPr>
        <w:softHyphen/>
        <w:t>ợc trí tuệ của ĐVTN tham gia xây dựng Đoàn,… </w:t>
      </w:r>
    </w:p>
    <w:p w:rsidR="00DC6AA0" w:rsidRPr="00BE3130" w:rsidRDefault="00DC6AA0" w:rsidP="00F124AB">
      <w:pPr>
        <w:shd w:val="clear" w:color="auto" w:fill="FFFFFF"/>
        <w:spacing w:before="120" w:after="120" w:line="252" w:lineRule="atLeast"/>
        <w:ind w:firstLine="709"/>
        <w:jc w:val="both"/>
        <w:textAlignment w:val="baseline"/>
        <w:rPr>
          <w:b w:val="0"/>
        </w:rPr>
      </w:pPr>
      <w:r w:rsidRPr="00BE3130">
        <w:lastRenderedPageBreak/>
        <w:t>Thứ ba:</w:t>
      </w:r>
      <w:r w:rsidR="00682400" w:rsidRPr="00BE3130">
        <w:rPr>
          <w:b w:val="0"/>
        </w:rPr>
        <w:t xml:space="preserve"> Tổ chức các công trình</w:t>
      </w:r>
      <w:r w:rsidRPr="00BE3130">
        <w:rPr>
          <w:b w:val="0"/>
        </w:rPr>
        <w:t xml:space="preserve">, </w:t>
      </w:r>
      <w:r w:rsidR="00682400" w:rsidRPr="00BE3130">
        <w:rPr>
          <w:b w:val="0"/>
        </w:rPr>
        <w:t>phần việc</w:t>
      </w:r>
      <w:r w:rsidRPr="00BE3130">
        <w:rPr>
          <w:b w:val="0"/>
        </w:rPr>
        <w:t xml:space="preserve"> </w:t>
      </w:r>
      <w:r w:rsidR="00682400" w:rsidRPr="00BE3130">
        <w:rPr>
          <w:b w:val="0"/>
        </w:rPr>
        <w:t>thanh niên</w:t>
      </w:r>
      <w:r w:rsidR="00821C65" w:rsidRPr="00BE3130">
        <w:rPr>
          <w:b w:val="0"/>
        </w:rPr>
        <w:t xml:space="preserve"> thu hút đoàn viên thanh niên</w:t>
      </w:r>
      <w:r w:rsidRPr="00BE3130">
        <w:rPr>
          <w:b w:val="0"/>
        </w:rPr>
        <w:t>, với yêu cầu: </w:t>
      </w:r>
    </w:p>
    <w:p w:rsidR="00DC6AA0" w:rsidRPr="00BE3130" w:rsidRDefault="00975536" w:rsidP="00F124AB">
      <w:pPr>
        <w:shd w:val="clear" w:color="auto" w:fill="FFFFFF"/>
        <w:spacing w:before="120" w:after="120" w:line="252" w:lineRule="atLeast"/>
        <w:ind w:firstLine="709"/>
        <w:jc w:val="both"/>
        <w:textAlignment w:val="baseline"/>
        <w:rPr>
          <w:b w:val="0"/>
        </w:rPr>
      </w:pPr>
      <w:r w:rsidRPr="00BE3130">
        <w:rPr>
          <w:b w:val="0"/>
        </w:rPr>
        <w:t xml:space="preserve">- </w:t>
      </w:r>
      <w:r w:rsidR="00DC6AA0" w:rsidRPr="00BE3130">
        <w:rPr>
          <w:b w:val="0"/>
        </w:rPr>
        <w:t>Biết hạch toán</w:t>
      </w:r>
      <w:r w:rsidR="008677B7" w:rsidRPr="00BE3130">
        <w:rPr>
          <w:b w:val="0"/>
        </w:rPr>
        <w:t>,</w:t>
      </w:r>
      <w:r w:rsidR="00DC6AA0" w:rsidRPr="00BE3130">
        <w:rPr>
          <w:b w:val="0"/>
        </w:rPr>
        <w:t xml:space="preserve"> đảm nhận thi công công trình TN, tổ chức </w:t>
      </w:r>
      <w:r w:rsidR="00821C65" w:rsidRPr="00BE3130">
        <w:rPr>
          <w:b w:val="0"/>
        </w:rPr>
        <w:t>các phần việc thanh niên</w:t>
      </w:r>
      <w:r w:rsidR="00DC6AA0" w:rsidRPr="00BE3130">
        <w:rPr>
          <w:b w:val="0"/>
        </w:rPr>
        <w:t xml:space="preserve"> tình nguyện; quan tâm quyền lợi ĐVTN tham gia công trình TN. </w:t>
      </w:r>
    </w:p>
    <w:p w:rsidR="00DC6AA0" w:rsidRPr="00BE3130" w:rsidRDefault="00975536" w:rsidP="00F124AB">
      <w:pPr>
        <w:shd w:val="clear" w:color="auto" w:fill="FFFFFF"/>
        <w:spacing w:before="120" w:after="120" w:line="252" w:lineRule="atLeast"/>
        <w:ind w:firstLine="709"/>
        <w:jc w:val="both"/>
        <w:textAlignment w:val="baseline"/>
        <w:rPr>
          <w:b w:val="0"/>
        </w:rPr>
      </w:pPr>
      <w:r w:rsidRPr="00BE3130">
        <w:rPr>
          <w:b w:val="0"/>
        </w:rPr>
        <w:t xml:space="preserve">- </w:t>
      </w:r>
      <w:r w:rsidR="00103503" w:rsidRPr="00BE3130">
        <w:rPr>
          <w:b w:val="0"/>
        </w:rPr>
        <w:t>Biết gây quỹ cho chi Đ</w:t>
      </w:r>
      <w:r w:rsidR="00DC6AA0" w:rsidRPr="00BE3130">
        <w:rPr>
          <w:b w:val="0"/>
        </w:rPr>
        <w:t>oàn hoạt động, biết sử dụng cho hoạt động. </w:t>
      </w:r>
    </w:p>
    <w:p w:rsidR="00DC6AA0" w:rsidRPr="00BE3130" w:rsidRDefault="00975536" w:rsidP="00F124AB">
      <w:pPr>
        <w:shd w:val="clear" w:color="auto" w:fill="FFFFFF"/>
        <w:spacing w:before="120" w:after="120" w:line="252" w:lineRule="atLeast"/>
        <w:ind w:firstLine="709"/>
        <w:jc w:val="both"/>
        <w:textAlignment w:val="baseline"/>
        <w:rPr>
          <w:b w:val="0"/>
        </w:rPr>
      </w:pPr>
      <w:r w:rsidRPr="00BE3130">
        <w:rPr>
          <w:b w:val="0"/>
        </w:rPr>
        <w:t xml:space="preserve">- </w:t>
      </w:r>
      <w:r w:rsidR="00DC6AA0" w:rsidRPr="00BE3130">
        <w:rPr>
          <w:b w:val="0"/>
        </w:rPr>
        <w:t>Biết chuẩn bị tr</w:t>
      </w:r>
      <w:r w:rsidR="00DC6AA0" w:rsidRPr="00BE3130">
        <w:rPr>
          <w:b w:val="0"/>
        </w:rPr>
        <w:softHyphen/>
        <w:t>ước nguồn lực cho hoạt động tình nguyện. </w:t>
      </w:r>
    </w:p>
    <w:p w:rsidR="00DC6AA0" w:rsidRPr="00BE3130" w:rsidRDefault="00DC6AA0" w:rsidP="00F124AB">
      <w:pPr>
        <w:shd w:val="clear" w:color="auto" w:fill="FFFFFF"/>
        <w:spacing w:before="120" w:after="120" w:line="252" w:lineRule="atLeast"/>
        <w:ind w:firstLine="709"/>
        <w:jc w:val="both"/>
        <w:textAlignment w:val="baseline"/>
        <w:rPr>
          <w:b w:val="0"/>
          <w:spacing w:val="-4"/>
        </w:rPr>
      </w:pPr>
      <w:r w:rsidRPr="00BE3130">
        <w:t>Thứ tư:</w:t>
      </w:r>
      <w:r w:rsidRPr="00BE3130">
        <w:rPr>
          <w:b w:val="0"/>
        </w:rPr>
        <w:t xml:space="preserve"> Tổ chức hoạt động VHVN-TDTT với yêu cầu: Có hạt nhân văn nghệ làm nòng cốt, quản ca,</w:t>
      </w:r>
      <w:r w:rsidR="00C925FF" w:rsidRPr="00BE3130">
        <w:rPr>
          <w:b w:val="0"/>
        </w:rPr>
        <w:t xml:space="preserve"> quản trò; </w:t>
      </w:r>
      <w:r w:rsidR="000B785D" w:rsidRPr="00BE3130">
        <w:rPr>
          <w:b w:val="0"/>
        </w:rPr>
        <w:t>c</w:t>
      </w:r>
      <w:r w:rsidRPr="00BE3130">
        <w:rPr>
          <w:b w:val="0"/>
        </w:rPr>
        <w:t xml:space="preserve">ó đội bóng đá, bóng chuyền, điền kinh, cầu lông, </w:t>
      </w:r>
      <w:r w:rsidRPr="00BE3130">
        <w:rPr>
          <w:b w:val="0"/>
          <w:spacing w:val="-4"/>
        </w:rPr>
        <w:t>bơi lội</w:t>
      </w:r>
      <w:r w:rsidR="00103503" w:rsidRPr="00BE3130">
        <w:rPr>
          <w:b w:val="0"/>
          <w:spacing w:val="-4"/>
        </w:rPr>
        <w:t xml:space="preserve"> </w:t>
      </w:r>
      <w:r w:rsidR="00043835" w:rsidRPr="00BE3130">
        <w:rPr>
          <w:b w:val="0"/>
          <w:spacing w:val="-4"/>
        </w:rPr>
        <w:t>(nếu có); xây dựng</w:t>
      </w:r>
      <w:r w:rsidRPr="00BE3130">
        <w:rPr>
          <w:b w:val="0"/>
          <w:spacing w:val="-4"/>
        </w:rPr>
        <w:t xml:space="preserve"> tủ sách TN</w:t>
      </w:r>
      <w:r w:rsidR="00276CD7" w:rsidRPr="00BE3130">
        <w:rPr>
          <w:b w:val="0"/>
          <w:spacing w:val="-4"/>
        </w:rPr>
        <w:t>; t</w:t>
      </w:r>
      <w:r w:rsidR="00043835" w:rsidRPr="00BE3130">
        <w:rPr>
          <w:b w:val="0"/>
          <w:spacing w:val="-4"/>
        </w:rPr>
        <w:t>ham gia xây dựng đơn vị văn hoá - chính quy …</w:t>
      </w:r>
    </w:p>
    <w:p w:rsidR="00DC6AA0" w:rsidRPr="00BE3130" w:rsidRDefault="00DC6AA0" w:rsidP="00F124AB">
      <w:pPr>
        <w:shd w:val="clear" w:color="auto" w:fill="FFFFFF"/>
        <w:spacing w:before="120" w:after="120" w:line="252" w:lineRule="atLeast"/>
        <w:ind w:firstLine="709"/>
        <w:jc w:val="both"/>
        <w:textAlignment w:val="baseline"/>
        <w:rPr>
          <w:b w:val="0"/>
        </w:rPr>
      </w:pPr>
      <w:r w:rsidRPr="00BE3130">
        <w:t>Thứ năm:</w:t>
      </w:r>
      <w:r w:rsidR="00BD33C8" w:rsidRPr="00BE3130">
        <w:rPr>
          <w:b w:val="0"/>
        </w:rPr>
        <w:t xml:space="preserve"> T</w:t>
      </w:r>
      <w:r w:rsidRPr="00BE3130">
        <w:rPr>
          <w:b w:val="0"/>
        </w:rPr>
        <w:t xml:space="preserve">ranh thủ sự quan tâm tuyên truyền, giáo dục của cấp uỷ: nghe nói chuyện thời sự, chính trị, chỉ thị, NQ,…của Đảng, công tác tham gia xây dựng Đảng, </w:t>
      </w:r>
      <w:r w:rsidR="00BD33C8" w:rsidRPr="00BE3130">
        <w:rPr>
          <w:b w:val="0"/>
        </w:rPr>
        <w:t>công tác phát triển Đảng trong thanh niên</w:t>
      </w:r>
      <w:r w:rsidRPr="00BE3130">
        <w:rPr>
          <w:b w:val="0"/>
        </w:rPr>
        <w:t>, đóng góp ý kiến xây dựng Đảng,…. </w:t>
      </w:r>
    </w:p>
    <w:p w:rsidR="00BB2568" w:rsidRPr="00BE3130" w:rsidRDefault="00DC6AA0" w:rsidP="00F124AB">
      <w:pPr>
        <w:shd w:val="clear" w:color="auto" w:fill="FFFFFF"/>
        <w:spacing w:before="120" w:after="120" w:line="252" w:lineRule="atLeast"/>
        <w:ind w:firstLine="709"/>
        <w:jc w:val="both"/>
        <w:textAlignment w:val="baseline"/>
        <w:rPr>
          <w:b w:val="0"/>
        </w:rPr>
      </w:pPr>
      <w:r w:rsidRPr="00BE3130">
        <w:t>Thứ sáu:</w:t>
      </w:r>
      <w:r w:rsidRPr="00BE3130">
        <w:rPr>
          <w:b w:val="0"/>
        </w:rPr>
        <w:t xml:space="preserve"> Tranh thủ sự phối hợp, giúp đỡ của</w:t>
      </w:r>
      <w:r w:rsidR="00597681" w:rsidRPr="00BE3130">
        <w:rPr>
          <w:b w:val="0"/>
        </w:rPr>
        <w:t xml:space="preserve"> các ngành</w:t>
      </w:r>
      <w:r w:rsidRPr="00BE3130">
        <w:rPr>
          <w:b w:val="0"/>
        </w:rPr>
        <w:t xml:space="preserve"> chuyên môn với các nội dung: tuyên truyền chính sách pháp luật,</w:t>
      </w:r>
      <w:r w:rsidR="00BB2568" w:rsidRPr="00BE3130">
        <w:rPr>
          <w:b w:val="0"/>
        </w:rPr>
        <w:t xml:space="preserve"> giáo dục truyền thống, đạo đức, lối sống, nếp sống; tập huấn</w:t>
      </w:r>
      <w:r w:rsidRPr="00BE3130">
        <w:rPr>
          <w:b w:val="0"/>
        </w:rPr>
        <w:t xml:space="preserve"> chuyên môn nghiệp vụ</w:t>
      </w:r>
      <w:r w:rsidR="00BB2568" w:rsidRPr="00BE3130">
        <w:rPr>
          <w:b w:val="0"/>
        </w:rPr>
        <w:t xml:space="preserve">; tập huấn, chuyển giao KH-KT, công nghệ mới ứng dụng vào sản xuất kinh doanh; </w:t>
      </w:r>
      <w:r w:rsidRPr="00BE3130">
        <w:rPr>
          <w:b w:val="0"/>
        </w:rPr>
        <w:t>Kiến thức về kinh tế, quản lý kinh tế, phòng chống TNXH, ma túy, HIV/AIDS,…</w:t>
      </w:r>
      <w:r w:rsidR="00BB2568" w:rsidRPr="00BE3130">
        <w:rPr>
          <w:b w:val="0"/>
        </w:rPr>
        <w:t>; tổ chức tốt các hoạt động hè cho thiếu nhi; phối hợp chăm lo xây dựng nguồn nhân lực cho Đoàn trong tương lai …</w:t>
      </w:r>
    </w:p>
    <w:p w:rsidR="00DC6AA0" w:rsidRPr="00BE3130" w:rsidRDefault="00DC6AA0" w:rsidP="00F124AB">
      <w:pPr>
        <w:shd w:val="clear" w:color="auto" w:fill="FFFFFF"/>
        <w:spacing w:before="120" w:after="120" w:line="252" w:lineRule="atLeast"/>
        <w:ind w:firstLine="709"/>
        <w:jc w:val="both"/>
        <w:textAlignment w:val="baseline"/>
        <w:rPr>
          <w:b w:val="0"/>
        </w:rPr>
      </w:pPr>
      <w:r w:rsidRPr="00BE3130">
        <w:t xml:space="preserve">Thứ </w:t>
      </w:r>
      <w:r w:rsidR="00BB2568" w:rsidRPr="00BE3130">
        <w:t>bảy</w:t>
      </w:r>
      <w:r w:rsidRPr="00BE3130">
        <w:t>:</w:t>
      </w:r>
      <w:r w:rsidRPr="00BE3130">
        <w:rPr>
          <w:b w:val="0"/>
        </w:rPr>
        <w:t xml:space="preserve"> </w:t>
      </w:r>
      <w:r w:rsidR="00BB2568" w:rsidRPr="00BE3130">
        <w:rPr>
          <w:b w:val="0"/>
        </w:rPr>
        <w:t>T</w:t>
      </w:r>
      <w:r w:rsidRPr="00BE3130">
        <w:rPr>
          <w:b w:val="0"/>
        </w:rPr>
        <w:t>ích cực tham gia các hoạt động tại địa phương: tham gia xây dựng</w:t>
      </w:r>
      <w:r w:rsidR="00BB2568" w:rsidRPr="00BE3130">
        <w:rPr>
          <w:b w:val="0"/>
        </w:rPr>
        <w:t xml:space="preserve"> Nông thôn mới; xây dựng</w:t>
      </w:r>
      <w:r w:rsidRPr="00BE3130">
        <w:rPr>
          <w:b w:val="0"/>
        </w:rPr>
        <w:t xml:space="preserve"> nhà văn hoá</w:t>
      </w:r>
      <w:r w:rsidR="00BB2568" w:rsidRPr="00BE3130">
        <w:rPr>
          <w:b w:val="0"/>
        </w:rPr>
        <w:t>,</w:t>
      </w:r>
      <w:r w:rsidRPr="00BE3130">
        <w:rPr>
          <w:b w:val="0"/>
        </w:rPr>
        <w:t xml:space="preserve"> phòng truyền thống địa phư</w:t>
      </w:r>
      <w:r w:rsidRPr="00BE3130">
        <w:rPr>
          <w:b w:val="0"/>
        </w:rPr>
        <w:softHyphen/>
        <w:t>ơng, cơ quan, trường học; tham gia bảo tồn di sản văn hoá địa ph</w:t>
      </w:r>
      <w:r w:rsidRPr="00BE3130">
        <w:rPr>
          <w:b w:val="0"/>
        </w:rPr>
        <w:softHyphen/>
        <w:t>ương,…</w:t>
      </w:r>
    </w:p>
    <w:p w:rsidR="003124CB" w:rsidRPr="00BE3130" w:rsidRDefault="00DC6AA0" w:rsidP="00F124AB">
      <w:pPr>
        <w:shd w:val="clear" w:color="auto" w:fill="FFFFFF"/>
        <w:spacing w:before="120" w:after="120" w:line="252" w:lineRule="atLeast"/>
        <w:ind w:firstLine="709"/>
        <w:jc w:val="both"/>
        <w:textAlignment w:val="baseline"/>
        <w:rPr>
          <w:b w:val="0"/>
          <w:spacing w:val="-8"/>
        </w:rPr>
      </w:pPr>
      <w:r w:rsidRPr="00BE3130">
        <w:rPr>
          <w:spacing w:val="-8"/>
        </w:rPr>
        <w:t xml:space="preserve">Thứ </w:t>
      </w:r>
      <w:r w:rsidR="00BB2568" w:rsidRPr="00BE3130">
        <w:rPr>
          <w:spacing w:val="-8"/>
        </w:rPr>
        <w:t>tám</w:t>
      </w:r>
      <w:r w:rsidRPr="00BE3130">
        <w:rPr>
          <w:spacing w:val="-8"/>
        </w:rPr>
        <w:t>:</w:t>
      </w:r>
      <w:r w:rsidR="00BB2568" w:rsidRPr="00BE3130">
        <w:rPr>
          <w:b w:val="0"/>
          <w:spacing w:val="-8"/>
        </w:rPr>
        <w:t xml:space="preserve"> C</w:t>
      </w:r>
      <w:r w:rsidRPr="00BE3130">
        <w:rPr>
          <w:b w:val="0"/>
          <w:spacing w:val="-8"/>
        </w:rPr>
        <w:t>ỗ vũ ĐVTN phấn đấu trở thành đảng viên Đảng CSVN, cán bộ Đoàn;... </w:t>
      </w:r>
    </w:p>
    <w:p w:rsidR="00DC6AA0" w:rsidRPr="00BE3130" w:rsidRDefault="00BB2568" w:rsidP="00F124AB">
      <w:pPr>
        <w:shd w:val="clear" w:color="auto" w:fill="FFFFFF"/>
        <w:spacing w:before="120" w:after="120" w:line="252" w:lineRule="atLeast"/>
        <w:ind w:firstLine="709"/>
        <w:jc w:val="both"/>
        <w:textAlignment w:val="baseline"/>
        <w:rPr>
          <w:b w:val="0"/>
        </w:rPr>
      </w:pPr>
      <w:r w:rsidRPr="00BE3130">
        <w:t>T</w:t>
      </w:r>
      <w:r w:rsidR="00DC6AA0" w:rsidRPr="00BE3130">
        <w:t xml:space="preserve">hứ </w:t>
      </w:r>
      <w:r w:rsidRPr="00BE3130">
        <w:t>chín</w:t>
      </w:r>
      <w:r w:rsidR="00DC6AA0" w:rsidRPr="00BE3130">
        <w:t>:</w:t>
      </w:r>
      <w:r w:rsidR="00DC6AA0" w:rsidRPr="00BE3130">
        <w:rPr>
          <w:b w:val="0"/>
        </w:rPr>
        <w:t xml:space="preserve"> </w:t>
      </w:r>
      <w:r w:rsidRPr="00BE3130">
        <w:rPr>
          <w:b w:val="0"/>
        </w:rPr>
        <w:t>Q</w:t>
      </w:r>
      <w:r w:rsidR="00DC6AA0" w:rsidRPr="00BE3130">
        <w:rPr>
          <w:b w:val="0"/>
        </w:rPr>
        <w:t>uan tâm giúp đỡ ĐVTN có hoàn cảnh khó khăn, phối hợp với các đoàn thể khác trực tiếp giúp đỡ về động viên tinh thần, giúp đỡ về vật chất để khắc phục khó khăn, tạo điều kiện cho ĐVTN khó khăn. </w:t>
      </w:r>
    </w:p>
    <w:p w:rsidR="00646E2A" w:rsidRPr="00BE3130" w:rsidRDefault="005F191C" w:rsidP="00F124AB">
      <w:pPr>
        <w:spacing w:before="120" w:after="120"/>
        <w:ind w:firstLine="720"/>
        <w:jc w:val="both"/>
        <w:rPr>
          <w:bCs/>
        </w:rPr>
      </w:pPr>
      <w:r w:rsidRPr="00BE3130">
        <w:rPr>
          <w:bCs/>
        </w:rPr>
        <w:t>IV</w:t>
      </w:r>
      <w:r w:rsidR="005F5CD3" w:rsidRPr="00BE3130">
        <w:rPr>
          <w:bCs/>
        </w:rPr>
        <w:t>. TỔ CHỨC</w:t>
      </w:r>
      <w:r w:rsidR="00A5341D" w:rsidRPr="00BE3130">
        <w:rPr>
          <w:bCs/>
        </w:rPr>
        <w:t xml:space="preserve"> THỰC HIỆN</w:t>
      </w:r>
      <w:r w:rsidR="00F124AB">
        <w:rPr>
          <w:bCs/>
        </w:rPr>
        <w:t>:</w:t>
      </w:r>
    </w:p>
    <w:p w:rsidR="00646E2A" w:rsidRPr="00BE3130" w:rsidRDefault="007746FB" w:rsidP="00F124AB">
      <w:pPr>
        <w:spacing w:before="120" w:after="120"/>
        <w:ind w:firstLine="720"/>
        <w:jc w:val="both"/>
        <w:rPr>
          <w:bCs/>
        </w:rPr>
      </w:pPr>
      <w:r w:rsidRPr="00BE3130">
        <w:rPr>
          <w:bCs/>
        </w:rPr>
        <w:t>1. Đối với Huyện</w:t>
      </w:r>
      <w:r w:rsidR="00A5341D" w:rsidRPr="00BE3130">
        <w:rPr>
          <w:bCs/>
        </w:rPr>
        <w:t xml:space="preserve"> Đoàn</w:t>
      </w:r>
      <w:r w:rsidR="00F124AB">
        <w:rPr>
          <w:bCs/>
        </w:rPr>
        <w:t>:</w:t>
      </w:r>
    </w:p>
    <w:p w:rsidR="00646E2A" w:rsidRPr="00BE3130" w:rsidRDefault="00646E2A" w:rsidP="00F124AB">
      <w:pPr>
        <w:spacing w:before="120" w:after="120"/>
        <w:ind w:firstLine="720"/>
        <w:jc w:val="both"/>
        <w:rPr>
          <w:b w:val="0"/>
        </w:rPr>
      </w:pPr>
      <w:r w:rsidRPr="00BE3130">
        <w:rPr>
          <w:b w:val="0"/>
        </w:rPr>
        <w:t>- Xây dựng Hướng dẫn triển khai thực hiện Chương trình rèn luyện đoàn viên trong thời kỳ mới</w:t>
      </w:r>
      <w:r w:rsidR="007746FB" w:rsidRPr="00BE3130">
        <w:rPr>
          <w:b w:val="0"/>
        </w:rPr>
        <w:t xml:space="preserve"> và Xây dựng Chi Đoàn vững mạnh </w:t>
      </w:r>
      <w:r w:rsidR="007746FB" w:rsidRPr="00BE3130">
        <w:rPr>
          <w:b w:val="0"/>
          <w:i/>
        </w:rPr>
        <w:t>(kèm hướng dẫn</w:t>
      </w:r>
      <w:r w:rsidR="00835878" w:rsidRPr="00BE3130">
        <w:rPr>
          <w:b w:val="0"/>
          <w:i/>
        </w:rPr>
        <w:t xml:space="preserve"> đăng ký,</w:t>
      </w:r>
      <w:r w:rsidR="007746FB" w:rsidRPr="00BE3130">
        <w:rPr>
          <w:b w:val="0"/>
          <w:i/>
        </w:rPr>
        <w:t xml:space="preserve"> đánh giá kết quả thực hiện chương trình rèn luyện đoàn viên)</w:t>
      </w:r>
      <w:r w:rsidRPr="00BE3130">
        <w:rPr>
          <w:b w:val="0"/>
        </w:rPr>
        <w:t>.</w:t>
      </w:r>
    </w:p>
    <w:p w:rsidR="00646E2A" w:rsidRPr="00BE3130" w:rsidRDefault="00646E2A" w:rsidP="00F124AB">
      <w:pPr>
        <w:spacing w:before="120" w:after="120"/>
        <w:ind w:firstLine="720"/>
        <w:jc w:val="both"/>
        <w:rPr>
          <w:b w:val="0"/>
        </w:rPr>
      </w:pPr>
      <w:r w:rsidRPr="00BE3130">
        <w:rPr>
          <w:b w:val="0"/>
        </w:rPr>
        <w:t>- Đẩy mạnh công tác tuyên truyền về Chương trình rèn luyện đoàn viên</w:t>
      </w:r>
      <w:r w:rsidR="007746FB" w:rsidRPr="00BE3130">
        <w:rPr>
          <w:b w:val="0"/>
        </w:rPr>
        <w:t xml:space="preserve"> và Xây dựng Chi Đoàn vững mạnh</w:t>
      </w:r>
      <w:r w:rsidRPr="00BE3130">
        <w:rPr>
          <w:b w:val="0"/>
        </w:rPr>
        <w:t xml:space="preserve">. </w:t>
      </w:r>
    </w:p>
    <w:p w:rsidR="00F15366" w:rsidRPr="00BE3130" w:rsidRDefault="00F15366" w:rsidP="00F124AB">
      <w:pPr>
        <w:spacing w:before="120" w:after="120"/>
        <w:ind w:firstLine="709"/>
        <w:jc w:val="both"/>
        <w:rPr>
          <w:b w:val="0"/>
        </w:rPr>
      </w:pPr>
      <w:r w:rsidRPr="00BE3130">
        <w:rPr>
          <w:b w:val="0"/>
        </w:rPr>
        <w:t>- Tăng cường công tác kiểm tra hồ sơ, sổ sách và nề nếp sinh hoạt định kỳ, sinh hoạt chủ điểm, hoạt động phong trào, việc thực hiện công trình thanh niên của của Chi đoàn ấp, khu vực và tương đương. Kịp thời chấn chỉnh những sai sót hạn chế trong quá trình sinh hoạt Chi đoàn.</w:t>
      </w:r>
    </w:p>
    <w:p w:rsidR="007746FB" w:rsidRPr="00BE3130" w:rsidRDefault="007746FB" w:rsidP="00F124AB">
      <w:pPr>
        <w:spacing w:before="120" w:after="120"/>
        <w:ind w:firstLine="720"/>
        <w:jc w:val="both"/>
        <w:rPr>
          <w:b w:val="0"/>
        </w:rPr>
      </w:pPr>
      <w:r w:rsidRPr="00BE3130">
        <w:rPr>
          <w:b w:val="0"/>
        </w:rPr>
        <w:lastRenderedPageBreak/>
        <w:t xml:space="preserve">- </w:t>
      </w:r>
      <w:r w:rsidR="005F5CD3" w:rsidRPr="00BE3130">
        <w:rPr>
          <w:b w:val="0"/>
        </w:rPr>
        <w:t>BTV Huyện Đoàn thống nhất c</w:t>
      </w:r>
      <w:r w:rsidRPr="00BE3130">
        <w:rPr>
          <w:b w:val="0"/>
        </w:rPr>
        <w:t xml:space="preserve">họn </w:t>
      </w:r>
      <w:r w:rsidRPr="00BE3130">
        <w:t>Đoàn trường Mỹ Thuận</w:t>
      </w:r>
      <w:r w:rsidR="005F5CD3" w:rsidRPr="00BE3130">
        <w:t>, Đoàn cơ sở Công an huyện, Đoàn xã Tân An Thạnh</w:t>
      </w:r>
      <w:r w:rsidRPr="00BE3130">
        <w:rPr>
          <w:b w:val="0"/>
        </w:rPr>
        <w:t xml:space="preserve"> để chỉ đạo điểm triển khai thực hiện Chương trình đoàn viên trong thời kỳ mới gắn với Xây dựng Chi Đoàn vững mạnh.</w:t>
      </w:r>
    </w:p>
    <w:p w:rsidR="007746FB" w:rsidRPr="00BE3130" w:rsidRDefault="007746FB" w:rsidP="00F124AB">
      <w:pPr>
        <w:spacing w:before="120" w:after="120"/>
        <w:ind w:firstLine="720"/>
        <w:jc w:val="both"/>
        <w:rPr>
          <w:b w:val="0"/>
        </w:rPr>
      </w:pPr>
      <w:r w:rsidRPr="00BE3130">
        <w:rPr>
          <w:b w:val="0"/>
        </w:rPr>
        <w:t xml:space="preserve">- Phân công cán bộ chuyên trách theo dõi, hướng dẫn, tổ chức thực hiện chương trình rèn luyện đoàn viên. </w:t>
      </w:r>
    </w:p>
    <w:p w:rsidR="007746FB" w:rsidRPr="00BE3130" w:rsidRDefault="007746FB" w:rsidP="00F124AB">
      <w:pPr>
        <w:spacing w:before="120" w:after="120"/>
        <w:ind w:firstLine="720"/>
        <w:jc w:val="both"/>
        <w:rPr>
          <w:b w:val="0"/>
        </w:rPr>
      </w:pPr>
      <w:r w:rsidRPr="00BE3130">
        <w:rPr>
          <w:b w:val="0"/>
        </w:rPr>
        <w:t>- Tổ chức sơ kết vào cuối năm 2015</w:t>
      </w:r>
      <w:r w:rsidR="00EC5A4C" w:rsidRPr="00BE3130">
        <w:rPr>
          <w:b w:val="0"/>
        </w:rPr>
        <w:t xml:space="preserve"> gắn với tuyên dương Chi Đoàn vững mạnh và gặp gỡ Bí thư Chi Đoàn hàng năm; đồng thời</w:t>
      </w:r>
      <w:r w:rsidRPr="00BE3130">
        <w:rPr>
          <w:b w:val="0"/>
        </w:rPr>
        <w:t xml:space="preserve"> phổ biến kinh nghiệm và mô hình thực hiện tốt. </w:t>
      </w:r>
    </w:p>
    <w:p w:rsidR="00646E2A" w:rsidRPr="00BE3130" w:rsidRDefault="00646E2A" w:rsidP="00F124AB">
      <w:pPr>
        <w:spacing w:before="120" w:after="120"/>
        <w:ind w:firstLine="720"/>
        <w:jc w:val="both"/>
        <w:rPr>
          <w:bCs/>
        </w:rPr>
      </w:pPr>
      <w:r w:rsidRPr="00BE3130">
        <w:rPr>
          <w:bCs/>
        </w:rPr>
        <w:t xml:space="preserve">2. Đối với các </w:t>
      </w:r>
      <w:r w:rsidR="00A5341D" w:rsidRPr="00BE3130">
        <w:rPr>
          <w:bCs/>
        </w:rPr>
        <w:t>Đoàn trực thuộc</w:t>
      </w:r>
      <w:r w:rsidR="00F124AB">
        <w:rPr>
          <w:bCs/>
        </w:rPr>
        <w:t>:</w:t>
      </w:r>
    </w:p>
    <w:p w:rsidR="00646E2A" w:rsidRPr="00BE3130" w:rsidRDefault="00646E2A" w:rsidP="00F124AB">
      <w:pPr>
        <w:spacing w:before="120" w:after="120"/>
        <w:ind w:firstLine="720"/>
        <w:jc w:val="both"/>
        <w:rPr>
          <w:b w:val="0"/>
        </w:rPr>
      </w:pPr>
      <w:r w:rsidRPr="00BE3130">
        <w:rPr>
          <w:b w:val="0"/>
        </w:rPr>
        <w:t>- Triển khai thực hiện Chương trình rèn luyện đoàn viên trong thời kỳ mới phù hợp với k</w:t>
      </w:r>
      <w:r w:rsidR="00DB139E" w:rsidRPr="00BE3130">
        <w:rPr>
          <w:b w:val="0"/>
        </w:rPr>
        <w:t>hả năng và điều kiện của địa ph</w:t>
      </w:r>
      <w:r w:rsidRPr="00BE3130">
        <w:rPr>
          <w:b w:val="0"/>
        </w:rPr>
        <w:t>ương, đơn vị.</w:t>
      </w:r>
    </w:p>
    <w:p w:rsidR="00646E2A" w:rsidRPr="00BE3130" w:rsidRDefault="00646E2A" w:rsidP="00F124AB">
      <w:pPr>
        <w:spacing w:before="120" w:after="120"/>
        <w:ind w:firstLine="720"/>
        <w:jc w:val="both"/>
        <w:rPr>
          <w:b w:val="0"/>
        </w:rPr>
      </w:pPr>
      <w:r w:rsidRPr="00BE3130">
        <w:rPr>
          <w:b w:val="0"/>
        </w:rPr>
        <w:t>- Đưa kết quả triển khai thực hiện Chương trình rèn luyện đoàn viên vào tiêu chí đánh giá phân loại đoàn viên và tổ chức cơ sở Đoàn.</w:t>
      </w:r>
    </w:p>
    <w:p w:rsidR="00646E2A" w:rsidRPr="00BE3130" w:rsidRDefault="00646E2A" w:rsidP="00F124AB">
      <w:pPr>
        <w:spacing w:before="120" w:after="120"/>
        <w:ind w:firstLine="720"/>
        <w:jc w:val="both"/>
        <w:rPr>
          <w:b w:val="0"/>
        </w:rPr>
      </w:pPr>
      <w:r w:rsidRPr="00BE3130">
        <w:rPr>
          <w:b w:val="0"/>
        </w:rPr>
        <w:t>- Theo dõi, hướng dẫn, đôn đốc cơ sở triển khai thực hiện; định kỳ 6 tháng, 01 năm</w:t>
      </w:r>
      <w:r w:rsidR="00C3062B" w:rsidRPr="00BE3130">
        <w:rPr>
          <w:b w:val="0"/>
        </w:rPr>
        <w:t xml:space="preserve"> (theo học kỳ và năm học)</w:t>
      </w:r>
      <w:r w:rsidRPr="00BE3130">
        <w:rPr>
          <w:b w:val="0"/>
        </w:rPr>
        <w:t xml:space="preserve"> báo cáo kết quả triển khai thực hiện chương trình rèn luyện đoàn viên</w:t>
      </w:r>
      <w:r w:rsidR="00A816D0" w:rsidRPr="00BE3130">
        <w:rPr>
          <w:b w:val="0"/>
        </w:rPr>
        <w:t xml:space="preserve"> và Xây dựng Chi Đoàn vững mạnh</w:t>
      </w:r>
      <w:r w:rsidRPr="00BE3130">
        <w:rPr>
          <w:b w:val="0"/>
        </w:rPr>
        <w:t xml:space="preserve"> về Ban Thường vụ </w:t>
      </w:r>
      <w:r w:rsidR="00A816D0" w:rsidRPr="00BE3130">
        <w:rPr>
          <w:b w:val="0"/>
        </w:rPr>
        <w:t>Huyện</w:t>
      </w:r>
      <w:r w:rsidRPr="00BE3130">
        <w:rPr>
          <w:b w:val="0"/>
        </w:rPr>
        <w:t xml:space="preserve"> Đoàn </w:t>
      </w:r>
      <w:r w:rsidRPr="00BE3130">
        <w:rPr>
          <w:b w:val="0"/>
          <w:i/>
        </w:rPr>
        <w:t>(</w:t>
      </w:r>
      <w:r w:rsidR="00C3062B" w:rsidRPr="00BE3130">
        <w:rPr>
          <w:b w:val="0"/>
          <w:i/>
        </w:rPr>
        <w:t>Đối với Đoàn</w:t>
      </w:r>
      <w:r w:rsidR="00163A2B" w:rsidRPr="00BE3130">
        <w:rPr>
          <w:b w:val="0"/>
          <w:i/>
        </w:rPr>
        <w:t xml:space="preserve"> các </w:t>
      </w:r>
      <w:r w:rsidR="00C3062B" w:rsidRPr="00BE3130">
        <w:rPr>
          <w:b w:val="0"/>
          <w:i/>
        </w:rPr>
        <w:t>xã, Đoàn cơ sở Công an huyện và các Chi Đoàn ngành huyện</w:t>
      </w:r>
      <w:r w:rsidR="00C3062B" w:rsidRPr="00BE3130">
        <w:rPr>
          <w:b w:val="0"/>
        </w:rPr>
        <w:t xml:space="preserve"> </w:t>
      </w:r>
      <w:r w:rsidRPr="00BE3130">
        <w:rPr>
          <w:b w:val="0"/>
          <w:i/>
          <w:iCs/>
        </w:rPr>
        <w:t>báo cáo 6 tháng gửi trước ngày 10/</w:t>
      </w:r>
      <w:r w:rsidR="00C3062B" w:rsidRPr="00BE3130">
        <w:rPr>
          <w:b w:val="0"/>
          <w:i/>
          <w:iCs/>
        </w:rPr>
        <w:t>6</w:t>
      </w:r>
      <w:r w:rsidRPr="00BE3130">
        <w:rPr>
          <w:b w:val="0"/>
          <w:i/>
          <w:iCs/>
        </w:rPr>
        <w:t xml:space="preserve"> hàng năm, báo cáo 01 năm gửi trước ngày 10/10 hàng năm</w:t>
      </w:r>
      <w:r w:rsidR="00C3062B" w:rsidRPr="00BE3130">
        <w:rPr>
          <w:b w:val="0"/>
          <w:i/>
          <w:iCs/>
        </w:rPr>
        <w:t>; Đối với Đoàn trường THPT và tương đương báo cáo lồng ghép vào báo cáo học kỳ và báo cáo năm học</w:t>
      </w:r>
      <w:r w:rsidR="00163A2B" w:rsidRPr="00BE3130">
        <w:rPr>
          <w:b w:val="0"/>
          <w:i/>
          <w:iCs/>
        </w:rPr>
        <w:t xml:space="preserve"> theo đúng thời gian quy định</w:t>
      </w:r>
      <w:r w:rsidRPr="00BE3130">
        <w:rPr>
          <w:b w:val="0"/>
        </w:rPr>
        <w:t>) hoặc báo cáo t</w:t>
      </w:r>
      <w:r w:rsidR="00163A2B" w:rsidRPr="00BE3130">
        <w:rPr>
          <w:b w:val="0"/>
        </w:rPr>
        <w:t>heo yêu cầu của Ban Thường vụ Huyện</w:t>
      </w:r>
      <w:r w:rsidRPr="00BE3130">
        <w:rPr>
          <w:b w:val="0"/>
        </w:rPr>
        <w:t xml:space="preserve"> Đoàn để phục vụ công tác chỉ đạo.</w:t>
      </w:r>
    </w:p>
    <w:p w:rsidR="00DB139E" w:rsidRPr="00BE3130" w:rsidRDefault="00646E2A" w:rsidP="00F124AB">
      <w:pPr>
        <w:spacing w:before="120" w:after="120"/>
        <w:ind w:firstLine="720"/>
        <w:jc w:val="both"/>
        <w:rPr>
          <w:bCs/>
        </w:rPr>
      </w:pPr>
      <w:r w:rsidRPr="00BE3130">
        <w:rPr>
          <w:bCs/>
        </w:rPr>
        <w:t>3.</w:t>
      </w:r>
      <w:r w:rsidR="00A5341D" w:rsidRPr="00BE3130">
        <w:rPr>
          <w:bCs/>
        </w:rPr>
        <w:t xml:space="preserve"> Đối với Chi đoàn</w:t>
      </w:r>
      <w:r w:rsidR="00F124AB">
        <w:rPr>
          <w:bCs/>
        </w:rPr>
        <w:t>:</w:t>
      </w:r>
    </w:p>
    <w:p w:rsidR="00C3062B" w:rsidRPr="00BE3130" w:rsidRDefault="00646E2A" w:rsidP="00F124AB">
      <w:pPr>
        <w:spacing w:before="120" w:after="120"/>
        <w:ind w:firstLine="720"/>
        <w:jc w:val="both"/>
        <w:rPr>
          <w:b w:val="0"/>
        </w:rPr>
      </w:pPr>
      <w:r w:rsidRPr="00BE3130">
        <w:rPr>
          <w:b w:val="0"/>
        </w:rPr>
        <w:t>- Cần định hướng nội dung rèn luyện phù hợp với khả năng của đoàn viên theo giai đoạn 6 tháng</w:t>
      </w:r>
      <w:r w:rsidR="00A816D0" w:rsidRPr="00BE3130">
        <w:rPr>
          <w:b w:val="0"/>
        </w:rPr>
        <w:t xml:space="preserve"> (hoặc theo học kỳ đối với các Chi Đoàn Khối trường học)</w:t>
      </w:r>
      <w:r w:rsidRPr="00BE3130">
        <w:rPr>
          <w:b w:val="0"/>
        </w:rPr>
        <w:t>. Mỗi giai đoạn cần hướng dẫn và yêu cầu đoàn viên đăng ký thực hiện (</w:t>
      </w:r>
      <w:r w:rsidRPr="00BE3130">
        <w:rPr>
          <w:b w:val="0"/>
          <w:i/>
          <w:iCs/>
        </w:rPr>
        <w:t>theo mẫu</w:t>
      </w:r>
      <w:r w:rsidR="00C3062B" w:rsidRPr="00BE3130">
        <w:rPr>
          <w:b w:val="0"/>
        </w:rPr>
        <w:t>).</w:t>
      </w:r>
      <w:r w:rsidRPr="00BE3130">
        <w:rPr>
          <w:b w:val="0"/>
        </w:rPr>
        <w:t xml:space="preserve"> </w:t>
      </w:r>
    </w:p>
    <w:p w:rsidR="00DB139E" w:rsidRPr="00BE3130" w:rsidRDefault="00646E2A" w:rsidP="00F124AB">
      <w:pPr>
        <w:spacing w:before="120" w:after="120"/>
        <w:ind w:firstLine="720"/>
        <w:jc w:val="both"/>
        <w:rPr>
          <w:b w:val="0"/>
        </w:rPr>
      </w:pPr>
      <w:r w:rsidRPr="00BE3130">
        <w:rPr>
          <w:b w:val="0"/>
        </w:rPr>
        <w:t>- Tạo môi trường để đoàn viên thực hiện chương trình rèn luyện đoàn viên thông qua các hoạt động của Đoàn và các hoạt động khác.</w:t>
      </w:r>
    </w:p>
    <w:p w:rsidR="00646E2A" w:rsidRPr="00BE3130" w:rsidRDefault="00646E2A" w:rsidP="00F124AB">
      <w:pPr>
        <w:spacing w:before="120" w:after="120"/>
        <w:ind w:firstLine="720"/>
        <w:jc w:val="both"/>
        <w:rPr>
          <w:b w:val="0"/>
        </w:rPr>
      </w:pPr>
      <w:r w:rsidRPr="00BE3130">
        <w:rPr>
          <w:b w:val="0"/>
        </w:rPr>
        <w:t>- Kiểm tra đánh giá kết quả thực hiện của đoàn viên theo định kỳ 6 tháng, 1 năm; lấy kết quả thực hiện chương trình rèn luyện đoàn viên làm tiêu chuẩn quan trọng để phân loại đoàn viên 6 tháng, 1 năm và giới thiệu đoàn viên ưu tú cho Đảng.</w:t>
      </w:r>
    </w:p>
    <w:p w:rsidR="00646E2A" w:rsidRPr="00BE3130" w:rsidRDefault="00A5341D" w:rsidP="00F124AB">
      <w:pPr>
        <w:spacing w:before="120" w:after="120"/>
        <w:ind w:firstLine="720"/>
        <w:jc w:val="both"/>
        <w:rPr>
          <w:bCs/>
        </w:rPr>
      </w:pPr>
      <w:r w:rsidRPr="00BE3130">
        <w:rPr>
          <w:bCs/>
        </w:rPr>
        <w:t>4. Đối với đoàn viên</w:t>
      </w:r>
      <w:r w:rsidR="00F124AB">
        <w:rPr>
          <w:bCs/>
        </w:rPr>
        <w:t>:</w:t>
      </w:r>
    </w:p>
    <w:p w:rsidR="00646E2A" w:rsidRPr="00BE3130" w:rsidRDefault="00646E2A" w:rsidP="00F124AB">
      <w:pPr>
        <w:spacing w:before="120" w:after="120"/>
        <w:ind w:firstLine="720"/>
        <w:jc w:val="both"/>
        <w:rPr>
          <w:b w:val="0"/>
        </w:rPr>
      </w:pPr>
      <w:r w:rsidRPr="00BE3130">
        <w:rPr>
          <w:b w:val="0"/>
        </w:rPr>
        <w:t>Mỗi đoàn viên chủ động đăng ký (</w:t>
      </w:r>
      <w:r w:rsidRPr="00BE3130">
        <w:rPr>
          <w:b w:val="0"/>
          <w:i/>
          <w:iCs/>
        </w:rPr>
        <w:t>theo mẫu</w:t>
      </w:r>
      <w:r w:rsidRPr="00BE3130">
        <w:rPr>
          <w:b w:val="0"/>
        </w:rPr>
        <w:t>) và tự giác rèn luyện theo các tiêu chí rèn luyện, hành động th</w:t>
      </w:r>
      <w:r w:rsidR="008469F0" w:rsidRPr="00BE3130">
        <w:rPr>
          <w:b w:val="0"/>
        </w:rPr>
        <w:t>eo hướng dẫn của Ban chấp hành Chi Đoàn (hoặc Bí thư, Phó Bí thư) và Đoàn cấp trên</w:t>
      </w:r>
      <w:r w:rsidRPr="00BE3130">
        <w:rPr>
          <w:b w:val="0"/>
        </w:rPr>
        <w:t>.</w:t>
      </w:r>
    </w:p>
    <w:p w:rsidR="00646E2A" w:rsidRPr="00BE3130" w:rsidRDefault="00646E2A" w:rsidP="00F124AB">
      <w:pPr>
        <w:spacing w:before="120" w:after="120"/>
        <w:ind w:firstLine="720"/>
        <w:jc w:val="both"/>
        <w:rPr>
          <w:b w:val="0"/>
        </w:rPr>
      </w:pPr>
      <w:r w:rsidRPr="00BE3130">
        <w:rPr>
          <w:b w:val="0"/>
        </w:rPr>
        <w:t xml:space="preserve">Ban Thường vụ </w:t>
      </w:r>
      <w:r w:rsidR="00967B64" w:rsidRPr="00BE3130">
        <w:rPr>
          <w:b w:val="0"/>
        </w:rPr>
        <w:t>Huyện</w:t>
      </w:r>
      <w:r w:rsidRPr="00BE3130">
        <w:rPr>
          <w:b w:val="0"/>
        </w:rPr>
        <w:t xml:space="preserve"> Đoàn đề nghị </w:t>
      </w:r>
      <w:r w:rsidR="00967B64" w:rsidRPr="00BE3130">
        <w:rPr>
          <w:b w:val="0"/>
        </w:rPr>
        <w:t>các</w:t>
      </w:r>
      <w:r w:rsidRPr="00BE3130">
        <w:rPr>
          <w:b w:val="0"/>
        </w:rPr>
        <w:t xml:space="preserve"> Đoàn trực thuộc</w:t>
      </w:r>
      <w:r w:rsidR="000E154F" w:rsidRPr="00BE3130">
        <w:rPr>
          <w:b w:val="0"/>
        </w:rPr>
        <w:t xml:space="preserve"> tiếp tục đầu tư nghiên cứu cụ thể hoá, bổ sung và vận dụng một cách năng động, sáng tạo các giải pháp xây dựng Chi Đoàn vững mạnh và nội dung rèn luyện đoàn viên vào điều kiện </w:t>
      </w:r>
      <w:r w:rsidR="000E154F" w:rsidRPr="00BE3130">
        <w:rPr>
          <w:b w:val="0"/>
        </w:rPr>
        <w:lastRenderedPageBreak/>
        <w:t>cụ thể đơn vị mình;</w:t>
      </w:r>
      <w:r w:rsidRPr="00BE3130">
        <w:rPr>
          <w:b w:val="0"/>
        </w:rPr>
        <w:t xml:space="preserve"> đồng thời tham mưu với cấp ủy Đảng tăng cường công tác chỉ đạo đối với thanh niên, quan tâm chỉ đạo, tạo điều kiện môi trường hoạt động để đoàn viên rèn luyện. Định kỳ báo cáo kết quả thực hiện về Ban Thường vụ </w:t>
      </w:r>
      <w:r w:rsidR="00967B64" w:rsidRPr="00BE3130">
        <w:rPr>
          <w:b w:val="0"/>
        </w:rPr>
        <w:t>Huyện</w:t>
      </w:r>
      <w:r w:rsidRPr="00BE3130">
        <w:rPr>
          <w:b w:val="0"/>
        </w:rPr>
        <w:t xml:space="preserve"> Đoàn đúng thời gian quy định để theo dõi, chỉ đạo./.</w:t>
      </w:r>
    </w:p>
    <w:p w:rsidR="00135116" w:rsidRPr="00BE3130" w:rsidRDefault="00135116" w:rsidP="00DB139E">
      <w:pPr>
        <w:spacing w:before="120" w:after="120"/>
        <w:ind w:firstLine="720"/>
        <w:jc w:val="both"/>
        <w:rPr>
          <w:b w:val="0"/>
          <w:sz w:val="2"/>
        </w:rPr>
      </w:pPr>
    </w:p>
    <w:p w:rsidR="00646E2A" w:rsidRPr="00BE3130" w:rsidRDefault="00DB139E" w:rsidP="00DB139E">
      <w:pPr>
        <w:ind w:firstLine="720"/>
        <w:jc w:val="center"/>
      </w:pPr>
      <w:r w:rsidRPr="00BE3130">
        <w:t xml:space="preserve">                                                   TM.</w:t>
      </w:r>
      <w:r w:rsidR="00A25177" w:rsidRPr="00BE3130">
        <w:t xml:space="preserve"> </w:t>
      </w:r>
      <w:r w:rsidRPr="00BE3130">
        <w:t xml:space="preserve">BAN THƯỜNG VỤ </w:t>
      </w:r>
    </w:p>
    <w:p w:rsidR="00B25CFF" w:rsidRPr="00BE3130" w:rsidRDefault="00972C67" w:rsidP="00135116">
      <w:r w:rsidRPr="00BE3130">
        <w:rPr>
          <w:sz w:val="22"/>
        </w:rPr>
        <w:t xml:space="preserve">* </w:t>
      </w:r>
      <w:r w:rsidR="00135116" w:rsidRPr="00BE3130">
        <w:rPr>
          <w:sz w:val="22"/>
          <w:u w:val="single"/>
        </w:rPr>
        <w:t>Nơi nhận</w:t>
      </w:r>
      <w:r w:rsidR="00135116" w:rsidRPr="00BE3130">
        <w:rPr>
          <w:sz w:val="22"/>
        </w:rPr>
        <w:t xml:space="preserve">:                                 </w:t>
      </w:r>
      <w:r w:rsidR="00B25CFF" w:rsidRPr="00BE3130">
        <w:t xml:space="preserve">                                           </w:t>
      </w:r>
      <w:r w:rsidR="00A25177" w:rsidRPr="00BE3130">
        <w:t xml:space="preserve">        </w:t>
      </w:r>
      <w:r w:rsidR="00B25CFF" w:rsidRPr="00BE3130">
        <w:t xml:space="preserve"> BÍ THƯ</w:t>
      </w:r>
    </w:p>
    <w:p w:rsidR="00A5341D" w:rsidRPr="00BE3130" w:rsidRDefault="00A5341D" w:rsidP="00135116">
      <w:pPr>
        <w:rPr>
          <w:b w:val="0"/>
          <w:sz w:val="18"/>
        </w:rPr>
      </w:pPr>
      <w:r w:rsidRPr="00BE3130">
        <w:rPr>
          <w:b w:val="0"/>
          <w:sz w:val="18"/>
        </w:rPr>
        <w:t>- BTV T</w:t>
      </w:r>
      <w:r w:rsidR="00A25177" w:rsidRPr="00BE3130">
        <w:rPr>
          <w:b w:val="0"/>
          <w:sz w:val="18"/>
        </w:rPr>
        <w:t>ỉnh</w:t>
      </w:r>
      <w:r w:rsidRPr="00BE3130">
        <w:rPr>
          <w:b w:val="0"/>
          <w:sz w:val="18"/>
        </w:rPr>
        <w:t xml:space="preserve"> Đoàn</w:t>
      </w:r>
      <w:r w:rsidR="00AE3F49" w:rsidRPr="00BE3130">
        <w:rPr>
          <w:b w:val="0"/>
          <w:sz w:val="18"/>
        </w:rPr>
        <w:t xml:space="preserve"> (b/c)</w:t>
      </w:r>
      <w:r w:rsidRPr="00BE3130">
        <w:rPr>
          <w:b w:val="0"/>
          <w:sz w:val="18"/>
        </w:rPr>
        <w:t>;</w:t>
      </w:r>
    </w:p>
    <w:p w:rsidR="00AE3F49" w:rsidRPr="00BE3130" w:rsidRDefault="00A5341D" w:rsidP="00135116">
      <w:pPr>
        <w:rPr>
          <w:b w:val="0"/>
          <w:sz w:val="18"/>
        </w:rPr>
      </w:pPr>
      <w:r w:rsidRPr="00BE3130">
        <w:rPr>
          <w:b w:val="0"/>
          <w:sz w:val="18"/>
        </w:rPr>
        <w:t xml:space="preserve">- Ban Tổ </w:t>
      </w:r>
      <w:r w:rsidR="00B25CFF" w:rsidRPr="00BE3130">
        <w:rPr>
          <w:b w:val="0"/>
          <w:sz w:val="18"/>
        </w:rPr>
        <w:t>chức T</w:t>
      </w:r>
      <w:r w:rsidR="00A25177" w:rsidRPr="00BE3130">
        <w:rPr>
          <w:b w:val="0"/>
          <w:sz w:val="18"/>
        </w:rPr>
        <w:t>ỉnh</w:t>
      </w:r>
      <w:r w:rsidR="00B25CFF" w:rsidRPr="00BE3130">
        <w:rPr>
          <w:b w:val="0"/>
          <w:sz w:val="18"/>
        </w:rPr>
        <w:t xml:space="preserve"> Đoàn</w:t>
      </w:r>
      <w:r w:rsidR="00AE3F49" w:rsidRPr="00BE3130">
        <w:rPr>
          <w:b w:val="0"/>
          <w:sz w:val="18"/>
        </w:rPr>
        <w:t xml:space="preserve"> (b/c)</w:t>
      </w:r>
      <w:r w:rsidR="00B25CFF" w:rsidRPr="00BE3130">
        <w:rPr>
          <w:b w:val="0"/>
          <w:sz w:val="18"/>
        </w:rPr>
        <w:t>;</w:t>
      </w:r>
      <w:r w:rsidR="004A7012">
        <w:rPr>
          <w:b w:val="0"/>
          <w:sz w:val="18"/>
        </w:rPr>
        <w:t xml:space="preserve">                                                                                            </w:t>
      </w:r>
      <w:r w:rsidR="004A7012" w:rsidRPr="004A7012">
        <w:rPr>
          <w:i/>
        </w:rPr>
        <w:t>(Đã ký)</w:t>
      </w:r>
    </w:p>
    <w:p w:rsidR="00B25CFF" w:rsidRPr="00BE3130" w:rsidRDefault="00AE3F49" w:rsidP="00135116">
      <w:pPr>
        <w:rPr>
          <w:b w:val="0"/>
          <w:sz w:val="18"/>
        </w:rPr>
      </w:pPr>
      <w:r w:rsidRPr="00BE3130">
        <w:rPr>
          <w:b w:val="0"/>
          <w:sz w:val="18"/>
        </w:rPr>
        <w:t>- Ban Dân vận Huyện ủy (b/c)</w:t>
      </w:r>
      <w:r w:rsidR="00B54BA1" w:rsidRPr="00BE3130">
        <w:rPr>
          <w:b w:val="0"/>
          <w:sz w:val="18"/>
        </w:rPr>
        <w:t xml:space="preserve">                                                  </w:t>
      </w:r>
      <w:r w:rsidR="00A25177" w:rsidRPr="00BE3130">
        <w:rPr>
          <w:b w:val="0"/>
          <w:sz w:val="18"/>
        </w:rPr>
        <w:t xml:space="preserve">                               </w:t>
      </w:r>
    </w:p>
    <w:p w:rsidR="00B25CFF" w:rsidRPr="00BE3130" w:rsidRDefault="00A25177" w:rsidP="00135116">
      <w:pPr>
        <w:rPr>
          <w:b w:val="0"/>
          <w:sz w:val="18"/>
        </w:rPr>
      </w:pPr>
      <w:r w:rsidRPr="00BE3130">
        <w:rPr>
          <w:b w:val="0"/>
          <w:sz w:val="18"/>
        </w:rPr>
        <w:t xml:space="preserve">- </w:t>
      </w:r>
      <w:r w:rsidR="00B25CFF" w:rsidRPr="00BE3130">
        <w:rPr>
          <w:b w:val="0"/>
          <w:sz w:val="18"/>
        </w:rPr>
        <w:t>Đoàn trực thuộc</w:t>
      </w:r>
      <w:r w:rsidR="00AE3F49" w:rsidRPr="00BE3130">
        <w:rPr>
          <w:b w:val="0"/>
          <w:sz w:val="18"/>
        </w:rPr>
        <w:t xml:space="preserve"> (t/h)</w:t>
      </w:r>
      <w:r w:rsidR="00B25CFF" w:rsidRPr="00BE3130">
        <w:rPr>
          <w:b w:val="0"/>
          <w:sz w:val="18"/>
        </w:rPr>
        <w:t>;</w:t>
      </w:r>
    </w:p>
    <w:p w:rsidR="00A25177" w:rsidRPr="00BE3130" w:rsidRDefault="00B25CFF" w:rsidP="00135116">
      <w:pPr>
        <w:rPr>
          <w:b w:val="0"/>
          <w:sz w:val="22"/>
        </w:rPr>
      </w:pPr>
      <w:r w:rsidRPr="00BE3130">
        <w:rPr>
          <w:b w:val="0"/>
          <w:sz w:val="18"/>
        </w:rPr>
        <w:t>- Lưu VP</w:t>
      </w:r>
      <w:r w:rsidRPr="00BE3130">
        <w:rPr>
          <w:b w:val="0"/>
          <w:sz w:val="22"/>
        </w:rPr>
        <w:t>.</w:t>
      </w:r>
      <w:r w:rsidR="00135116" w:rsidRPr="00BE3130">
        <w:rPr>
          <w:b w:val="0"/>
          <w:sz w:val="22"/>
        </w:rPr>
        <w:t xml:space="preserve"> </w:t>
      </w:r>
    </w:p>
    <w:p w:rsidR="00135116" w:rsidRPr="00BE3130" w:rsidRDefault="00135116" w:rsidP="00135116">
      <w:pPr>
        <w:rPr>
          <w:b w:val="0"/>
          <w:sz w:val="22"/>
        </w:rPr>
      </w:pPr>
    </w:p>
    <w:p w:rsidR="0050116B" w:rsidRDefault="00A25177" w:rsidP="00B25CFF">
      <w:pPr>
        <w:ind w:firstLine="720"/>
      </w:pPr>
      <w:r w:rsidRPr="00BE3130">
        <w:rPr>
          <w:b w:val="0"/>
          <w:sz w:val="22"/>
        </w:rPr>
        <w:t xml:space="preserve">                             </w:t>
      </w:r>
      <w:r w:rsidR="00B54BA1" w:rsidRPr="00BE3130">
        <w:rPr>
          <w:b w:val="0"/>
          <w:sz w:val="22"/>
        </w:rPr>
        <w:t xml:space="preserve">                                                            </w:t>
      </w:r>
      <w:r w:rsidR="00972C67" w:rsidRPr="00BE3130">
        <w:rPr>
          <w:b w:val="0"/>
          <w:sz w:val="22"/>
        </w:rPr>
        <w:t xml:space="preserve">   </w:t>
      </w:r>
      <w:r w:rsidR="00B54BA1" w:rsidRPr="00BE3130">
        <w:rPr>
          <w:b w:val="0"/>
          <w:sz w:val="22"/>
        </w:rPr>
        <w:t xml:space="preserve"> </w:t>
      </w:r>
      <w:r w:rsidRPr="00BE3130">
        <w:rPr>
          <w:b w:val="0"/>
          <w:sz w:val="22"/>
        </w:rPr>
        <w:t xml:space="preserve">   </w:t>
      </w:r>
      <w:r w:rsidRPr="00BE3130">
        <w:t>Thái Vĩnh Bảo</w:t>
      </w:r>
    </w:p>
    <w:p w:rsidR="0050116B" w:rsidRPr="0050116B" w:rsidRDefault="0050116B" w:rsidP="0050116B"/>
    <w:p w:rsidR="0050116B" w:rsidRPr="0050116B" w:rsidRDefault="0050116B" w:rsidP="0050116B"/>
    <w:p w:rsidR="0050116B" w:rsidRPr="0050116B" w:rsidRDefault="0050116B" w:rsidP="0050116B"/>
    <w:p w:rsidR="0050116B" w:rsidRPr="0050116B" w:rsidRDefault="0050116B" w:rsidP="0050116B"/>
    <w:p w:rsidR="0050116B" w:rsidRPr="0050116B" w:rsidRDefault="0050116B" w:rsidP="0050116B"/>
    <w:p w:rsidR="0050116B" w:rsidRPr="0050116B" w:rsidRDefault="0050116B" w:rsidP="0050116B"/>
    <w:p w:rsidR="0050116B" w:rsidRPr="0050116B" w:rsidRDefault="0050116B" w:rsidP="0050116B"/>
    <w:p w:rsidR="0050116B" w:rsidRPr="0050116B" w:rsidRDefault="0050116B" w:rsidP="0050116B"/>
    <w:p w:rsidR="0050116B" w:rsidRPr="0050116B" w:rsidRDefault="0050116B" w:rsidP="0050116B"/>
    <w:p w:rsidR="0050116B" w:rsidRPr="0050116B" w:rsidRDefault="0050116B" w:rsidP="0050116B"/>
    <w:p w:rsidR="0050116B" w:rsidRPr="0050116B" w:rsidRDefault="0050116B" w:rsidP="0050116B"/>
    <w:p w:rsidR="0050116B" w:rsidRPr="0050116B" w:rsidRDefault="0050116B" w:rsidP="0050116B"/>
    <w:p w:rsidR="0050116B" w:rsidRPr="0050116B" w:rsidRDefault="0050116B" w:rsidP="0050116B"/>
    <w:p w:rsidR="0050116B" w:rsidRDefault="0050116B" w:rsidP="0050116B"/>
    <w:p w:rsidR="0050116B" w:rsidRDefault="0050116B" w:rsidP="0050116B"/>
    <w:p w:rsidR="0050116B" w:rsidRDefault="0050116B" w:rsidP="0050116B">
      <w:r>
        <w:tab/>
        <w:t xml:space="preserve">   </w:t>
      </w:r>
    </w:p>
    <w:p w:rsidR="0050116B" w:rsidRDefault="0050116B" w:rsidP="0050116B"/>
    <w:p w:rsidR="0050116B" w:rsidRDefault="0050116B" w:rsidP="0050116B"/>
    <w:p w:rsidR="0050116B" w:rsidRDefault="0050116B" w:rsidP="0050116B"/>
    <w:p w:rsidR="0050116B" w:rsidRDefault="0050116B" w:rsidP="0050116B"/>
    <w:p w:rsidR="0050116B" w:rsidRDefault="0050116B" w:rsidP="0050116B"/>
    <w:p w:rsidR="0050116B" w:rsidRDefault="0050116B" w:rsidP="0050116B"/>
    <w:p w:rsidR="0050116B" w:rsidRDefault="0050116B" w:rsidP="0050116B"/>
    <w:p w:rsidR="0050116B" w:rsidRDefault="0050116B" w:rsidP="0050116B"/>
    <w:p w:rsidR="0050116B" w:rsidRDefault="0050116B" w:rsidP="0050116B"/>
    <w:p w:rsidR="0050116B" w:rsidRDefault="0050116B" w:rsidP="0050116B"/>
    <w:p w:rsidR="0050116B" w:rsidRDefault="0050116B" w:rsidP="0050116B"/>
    <w:p w:rsidR="0050116B" w:rsidRDefault="0050116B" w:rsidP="0050116B"/>
    <w:p w:rsidR="0050116B" w:rsidRDefault="0050116B" w:rsidP="0050116B"/>
    <w:p w:rsidR="0050116B" w:rsidRDefault="0050116B" w:rsidP="0050116B"/>
    <w:p w:rsidR="0050116B" w:rsidRDefault="0050116B" w:rsidP="0050116B">
      <w:pPr>
        <w:sectPr w:rsidR="0050116B" w:rsidSect="0009370B">
          <w:footerReference w:type="default" r:id="rId7"/>
          <w:pgSz w:w="12240" w:h="15840"/>
          <w:pgMar w:top="851" w:right="851" w:bottom="284" w:left="1701" w:header="720" w:footer="431" w:gutter="0"/>
          <w:cols w:space="720"/>
          <w:docGrid w:linePitch="360"/>
        </w:sectPr>
      </w:pPr>
    </w:p>
    <w:p w:rsidR="0050116B" w:rsidRDefault="0050116B" w:rsidP="0050116B">
      <w:pPr>
        <w:rPr>
          <w:b w:val="0"/>
        </w:rPr>
      </w:pPr>
      <w:r>
        <w:lastRenderedPageBreak/>
        <w:t xml:space="preserve">    </w:t>
      </w:r>
      <w:r w:rsidRPr="00F119E3">
        <w:t>BCH</w:t>
      </w:r>
      <w:r>
        <w:t xml:space="preserve"> ĐOÀN ………………………..                                                                             </w:t>
      </w:r>
      <w:r w:rsidRPr="00F119E3">
        <w:t>ĐOÀN TNCS HỒ CHÍ MINH</w:t>
      </w:r>
    </w:p>
    <w:p w:rsidR="0050116B" w:rsidRDefault="00870988" w:rsidP="0050116B">
      <w:r>
        <w:rPr>
          <w:noProof/>
        </w:rPr>
        <w:pict>
          <v:shape id="_x0000_s1027" type="#_x0000_t32" style="position:absolute;margin-left:492.75pt;margin-top:1.15pt;width:177.75pt;height:0;z-index:251660288" o:connectortype="straight"/>
        </w:pict>
      </w:r>
      <w:r w:rsidR="0050116B">
        <w:t>CHI ĐOÀN …………………………….</w:t>
      </w:r>
    </w:p>
    <w:p w:rsidR="0050116B" w:rsidRPr="0050116B" w:rsidRDefault="0050116B" w:rsidP="0050116B">
      <w:pPr>
        <w:rPr>
          <w:b w:val="0"/>
        </w:rPr>
      </w:pPr>
      <w:r>
        <w:t xml:space="preserve">                              </w:t>
      </w:r>
      <w:r w:rsidRPr="0050116B">
        <w:rPr>
          <w:b w:val="0"/>
        </w:rPr>
        <w:t xml:space="preserve">***                                                                                  </w:t>
      </w:r>
      <w:r w:rsidRPr="0050116B">
        <w:rPr>
          <w:b w:val="0"/>
          <w:i/>
        </w:rPr>
        <w:t xml:space="preserve"> </w:t>
      </w:r>
      <w:r>
        <w:rPr>
          <w:b w:val="0"/>
          <w:i/>
        </w:rPr>
        <w:t xml:space="preserve">      </w:t>
      </w:r>
      <w:r w:rsidRPr="0050116B">
        <w:rPr>
          <w:b w:val="0"/>
          <w:i/>
        </w:rPr>
        <w:t>…………., ngày ……. tháng ……… năm ………</w:t>
      </w:r>
    </w:p>
    <w:p w:rsidR="0050116B" w:rsidRDefault="0050116B" w:rsidP="0050116B"/>
    <w:p w:rsidR="0050116B" w:rsidRPr="001826C5" w:rsidRDefault="0050116B" w:rsidP="0050116B">
      <w:pPr>
        <w:rPr>
          <w:sz w:val="10"/>
        </w:rPr>
      </w:pPr>
    </w:p>
    <w:p w:rsidR="0050116B" w:rsidRPr="00E52C2F" w:rsidRDefault="0050116B" w:rsidP="0050116B">
      <w:pPr>
        <w:jc w:val="center"/>
        <w:rPr>
          <w:b w:val="0"/>
          <w:sz w:val="32"/>
        </w:rPr>
      </w:pPr>
      <w:r w:rsidRPr="00E52C2F">
        <w:rPr>
          <w:sz w:val="32"/>
        </w:rPr>
        <w:t>BẢNG ĐĂNG KÝ</w:t>
      </w:r>
    </w:p>
    <w:p w:rsidR="0050116B" w:rsidRDefault="0050116B" w:rsidP="0050116B">
      <w:pPr>
        <w:jc w:val="center"/>
        <w:rPr>
          <w:b w:val="0"/>
        </w:rPr>
      </w:pPr>
      <w:r w:rsidRPr="00707E7E">
        <w:t>CHƯƠNG TRÌNH RÈN LUYỆN ĐOÀN VIÊN</w:t>
      </w:r>
    </w:p>
    <w:p w:rsidR="0050116B" w:rsidRDefault="0050116B" w:rsidP="0050116B">
      <w:pPr>
        <w:jc w:val="center"/>
        <w:rPr>
          <w:b w:val="0"/>
        </w:rPr>
      </w:pPr>
    </w:p>
    <w:p w:rsidR="0050116B" w:rsidRDefault="0050116B" w:rsidP="0050116B">
      <w:pPr>
        <w:jc w:val="center"/>
      </w:pPr>
    </w:p>
    <w:tbl>
      <w:tblPr>
        <w:tblStyle w:val="TableGrid"/>
        <w:tblW w:w="0" w:type="auto"/>
        <w:jc w:val="center"/>
        <w:tblLayout w:type="fixed"/>
        <w:tblLook w:val="04A0"/>
      </w:tblPr>
      <w:tblGrid>
        <w:gridCol w:w="804"/>
        <w:gridCol w:w="2565"/>
        <w:gridCol w:w="1559"/>
        <w:gridCol w:w="567"/>
        <w:gridCol w:w="567"/>
        <w:gridCol w:w="567"/>
        <w:gridCol w:w="567"/>
        <w:gridCol w:w="709"/>
        <w:gridCol w:w="567"/>
        <w:gridCol w:w="676"/>
        <w:gridCol w:w="599"/>
        <w:gridCol w:w="567"/>
        <w:gridCol w:w="567"/>
        <w:gridCol w:w="567"/>
        <w:gridCol w:w="567"/>
        <w:gridCol w:w="567"/>
        <w:gridCol w:w="567"/>
        <w:gridCol w:w="567"/>
      </w:tblGrid>
      <w:tr w:rsidR="0050116B" w:rsidRPr="00707E7E" w:rsidTr="0050116B">
        <w:trPr>
          <w:trHeight w:val="597"/>
          <w:jc w:val="center"/>
        </w:trPr>
        <w:tc>
          <w:tcPr>
            <w:tcW w:w="804" w:type="dxa"/>
            <w:vMerge w:val="restart"/>
            <w:vAlign w:val="center"/>
          </w:tcPr>
          <w:p w:rsidR="0050116B" w:rsidRPr="00707E7E" w:rsidRDefault="0050116B" w:rsidP="00823A54">
            <w:pPr>
              <w:jc w:val="center"/>
              <w:rPr>
                <w:rFonts w:ascii="Times New Roman" w:hAnsi="Times New Roman" w:cs="Times New Roman"/>
                <w:b w:val="0"/>
              </w:rPr>
            </w:pPr>
            <w:r w:rsidRPr="00707E7E">
              <w:rPr>
                <w:rFonts w:ascii="Times New Roman" w:hAnsi="Times New Roman" w:cs="Times New Roman"/>
              </w:rPr>
              <w:t>STT</w:t>
            </w:r>
          </w:p>
        </w:tc>
        <w:tc>
          <w:tcPr>
            <w:tcW w:w="2565" w:type="dxa"/>
            <w:vMerge w:val="restart"/>
            <w:vAlign w:val="center"/>
          </w:tcPr>
          <w:p w:rsidR="0050116B" w:rsidRPr="00707E7E" w:rsidRDefault="0050116B" w:rsidP="00823A54">
            <w:pPr>
              <w:jc w:val="center"/>
              <w:rPr>
                <w:rFonts w:ascii="Times New Roman" w:hAnsi="Times New Roman" w:cs="Times New Roman"/>
                <w:b w:val="0"/>
              </w:rPr>
            </w:pPr>
            <w:r w:rsidRPr="00707E7E">
              <w:rPr>
                <w:rFonts w:ascii="Times New Roman" w:hAnsi="Times New Roman" w:cs="Times New Roman"/>
              </w:rPr>
              <w:t>HỌ VÀ TÊN</w:t>
            </w:r>
          </w:p>
        </w:tc>
        <w:tc>
          <w:tcPr>
            <w:tcW w:w="1559" w:type="dxa"/>
            <w:vMerge w:val="restart"/>
          </w:tcPr>
          <w:p w:rsidR="0050116B" w:rsidRPr="00707E7E" w:rsidRDefault="0050116B" w:rsidP="00823A54">
            <w:pPr>
              <w:jc w:val="center"/>
              <w:rPr>
                <w:rFonts w:ascii="Times New Roman" w:hAnsi="Times New Roman" w:cs="Times New Roman"/>
                <w:b w:val="0"/>
              </w:rPr>
            </w:pPr>
          </w:p>
        </w:tc>
        <w:tc>
          <w:tcPr>
            <w:tcW w:w="2977" w:type="dxa"/>
            <w:gridSpan w:val="5"/>
            <w:vAlign w:val="center"/>
          </w:tcPr>
          <w:p w:rsidR="0050116B" w:rsidRPr="00707E7E" w:rsidRDefault="0050116B" w:rsidP="00823A54">
            <w:pPr>
              <w:jc w:val="center"/>
              <w:rPr>
                <w:rFonts w:ascii="Times New Roman" w:hAnsi="Times New Roman" w:cs="Times New Roman"/>
                <w:b w:val="0"/>
              </w:rPr>
            </w:pPr>
            <w:r w:rsidRPr="00707E7E">
              <w:rPr>
                <w:rFonts w:ascii="Times New Roman" w:hAnsi="Times New Roman" w:cs="Times New Roman"/>
              </w:rPr>
              <w:t>05 Tiêu chí rèn luyện</w:t>
            </w:r>
          </w:p>
        </w:tc>
        <w:tc>
          <w:tcPr>
            <w:tcW w:w="5811" w:type="dxa"/>
            <w:gridSpan w:val="10"/>
            <w:vAlign w:val="center"/>
          </w:tcPr>
          <w:p w:rsidR="0050116B" w:rsidRPr="00707E7E" w:rsidRDefault="0050116B" w:rsidP="00823A54">
            <w:pPr>
              <w:jc w:val="center"/>
              <w:rPr>
                <w:rFonts w:ascii="Times New Roman" w:hAnsi="Times New Roman" w:cs="Times New Roman"/>
                <w:b w:val="0"/>
              </w:rPr>
            </w:pPr>
            <w:r w:rsidRPr="00707E7E">
              <w:rPr>
                <w:rFonts w:ascii="Times New Roman" w:hAnsi="Times New Roman" w:cs="Times New Roman"/>
              </w:rPr>
              <w:t>10 Tiêu chí hành động</w:t>
            </w:r>
          </w:p>
        </w:tc>
      </w:tr>
      <w:tr w:rsidR="0050116B" w:rsidTr="0050116B">
        <w:trPr>
          <w:trHeight w:val="534"/>
          <w:jc w:val="center"/>
        </w:trPr>
        <w:tc>
          <w:tcPr>
            <w:tcW w:w="804" w:type="dxa"/>
            <w:vMerge/>
          </w:tcPr>
          <w:p w:rsidR="0050116B" w:rsidRDefault="0050116B" w:rsidP="00823A54">
            <w:pPr>
              <w:jc w:val="center"/>
              <w:rPr>
                <w:rFonts w:ascii="Times New Roman" w:hAnsi="Times New Roman" w:cs="Times New Roman"/>
              </w:rPr>
            </w:pPr>
          </w:p>
        </w:tc>
        <w:tc>
          <w:tcPr>
            <w:tcW w:w="2565" w:type="dxa"/>
            <w:vMerge/>
          </w:tcPr>
          <w:p w:rsidR="0050116B" w:rsidRDefault="0050116B" w:rsidP="00823A54">
            <w:pPr>
              <w:jc w:val="center"/>
              <w:rPr>
                <w:rFonts w:ascii="Times New Roman" w:hAnsi="Times New Roman" w:cs="Times New Roman"/>
              </w:rPr>
            </w:pPr>
          </w:p>
        </w:tc>
        <w:tc>
          <w:tcPr>
            <w:tcW w:w="1559" w:type="dxa"/>
            <w:vMerge/>
          </w:tcPr>
          <w:p w:rsidR="0050116B" w:rsidRDefault="0050116B" w:rsidP="00823A54">
            <w:pPr>
              <w:jc w:val="center"/>
              <w:rPr>
                <w:rFonts w:ascii="Times New Roman" w:hAnsi="Times New Roman" w:cs="Times New Roman"/>
              </w:rPr>
            </w:pPr>
          </w:p>
        </w:tc>
        <w:tc>
          <w:tcPr>
            <w:tcW w:w="567" w:type="dxa"/>
            <w:vAlign w:val="center"/>
          </w:tcPr>
          <w:p w:rsidR="0050116B" w:rsidRPr="00606815" w:rsidRDefault="0050116B" w:rsidP="00823A54">
            <w:pPr>
              <w:jc w:val="center"/>
              <w:rPr>
                <w:rFonts w:ascii="Times New Roman" w:hAnsi="Times New Roman" w:cs="Times New Roman"/>
                <w:b w:val="0"/>
              </w:rPr>
            </w:pPr>
            <w:r w:rsidRPr="00606815">
              <w:rPr>
                <w:rFonts w:ascii="Times New Roman" w:hAnsi="Times New Roman" w:cs="Times New Roman"/>
              </w:rPr>
              <w:t>1</w:t>
            </w:r>
          </w:p>
        </w:tc>
        <w:tc>
          <w:tcPr>
            <w:tcW w:w="567" w:type="dxa"/>
            <w:vAlign w:val="center"/>
          </w:tcPr>
          <w:p w:rsidR="0050116B" w:rsidRPr="00606815" w:rsidRDefault="0050116B" w:rsidP="00823A54">
            <w:pPr>
              <w:jc w:val="center"/>
              <w:rPr>
                <w:rFonts w:ascii="Times New Roman" w:hAnsi="Times New Roman" w:cs="Times New Roman"/>
                <w:b w:val="0"/>
              </w:rPr>
            </w:pPr>
            <w:r w:rsidRPr="00606815">
              <w:rPr>
                <w:rFonts w:ascii="Times New Roman" w:hAnsi="Times New Roman" w:cs="Times New Roman"/>
              </w:rPr>
              <w:t>2</w:t>
            </w:r>
          </w:p>
        </w:tc>
        <w:tc>
          <w:tcPr>
            <w:tcW w:w="567" w:type="dxa"/>
            <w:vAlign w:val="center"/>
          </w:tcPr>
          <w:p w:rsidR="0050116B" w:rsidRPr="00606815" w:rsidRDefault="0050116B" w:rsidP="00823A54">
            <w:pPr>
              <w:jc w:val="center"/>
              <w:rPr>
                <w:rFonts w:ascii="Times New Roman" w:hAnsi="Times New Roman" w:cs="Times New Roman"/>
                <w:b w:val="0"/>
              </w:rPr>
            </w:pPr>
            <w:r w:rsidRPr="00606815">
              <w:rPr>
                <w:rFonts w:ascii="Times New Roman" w:hAnsi="Times New Roman" w:cs="Times New Roman"/>
              </w:rPr>
              <w:t>3</w:t>
            </w:r>
          </w:p>
        </w:tc>
        <w:tc>
          <w:tcPr>
            <w:tcW w:w="567" w:type="dxa"/>
            <w:vAlign w:val="center"/>
          </w:tcPr>
          <w:p w:rsidR="0050116B" w:rsidRPr="00606815" w:rsidRDefault="0050116B" w:rsidP="00823A54">
            <w:pPr>
              <w:jc w:val="center"/>
              <w:rPr>
                <w:rFonts w:ascii="Times New Roman" w:hAnsi="Times New Roman" w:cs="Times New Roman"/>
                <w:b w:val="0"/>
              </w:rPr>
            </w:pPr>
            <w:r w:rsidRPr="00606815">
              <w:rPr>
                <w:rFonts w:ascii="Times New Roman" w:hAnsi="Times New Roman" w:cs="Times New Roman"/>
              </w:rPr>
              <w:t>4</w:t>
            </w:r>
          </w:p>
        </w:tc>
        <w:tc>
          <w:tcPr>
            <w:tcW w:w="709" w:type="dxa"/>
            <w:vAlign w:val="center"/>
          </w:tcPr>
          <w:p w:rsidR="0050116B" w:rsidRPr="00606815" w:rsidRDefault="0050116B" w:rsidP="00823A54">
            <w:pPr>
              <w:jc w:val="center"/>
              <w:rPr>
                <w:rFonts w:ascii="Times New Roman" w:hAnsi="Times New Roman" w:cs="Times New Roman"/>
                <w:b w:val="0"/>
              </w:rPr>
            </w:pPr>
            <w:r w:rsidRPr="00606815">
              <w:rPr>
                <w:rFonts w:ascii="Times New Roman" w:hAnsi="Times New Roman" w:cs="Times New Roman"/>
              </w:rPr>
              <w:t>5</w:t>
            </w:r>
          </w:p>
        </w:tc>
        <w:tc>
          <w:tcPr>
            <w:tcW w:w="567" w:type="dxa"/>
            <w:vAlign w:val="center"/>
          </w:tcPr>
          <w:p w:rsidR="0050116B" w:rsidRPr="00606815" w:rsidRDefault="0050116B" w:rsidP="00823A54">
            <w:pPr>
              <w:jc w:val="center"/>
              <w:rPr>
                <w:rFonts w:ascii="Times New Roman" w:hAnsi="Times New Roman" w:cs="Times New Roman"/>
                <w:b w:val="0"/>
              </w:rPr>
            </w:pPr>
            <w:r w:rsidRPr="00606815">
              <w:rPr>
                <w:rFonts w:ascii="Times New Roman" w:hAnsi="Times New Roman" w:cs="Times New Roman"/>
              </w:rPr>
              <w:t>1</w:t>
            </w:r>
          </w:p>
        </w:tc>
        <w:tc>
          <w:tcPr>
            <w:tcW w:w="676" w:type="dxa"/>
            <w:vAlign w:val="center"/>
          </w:tcPr>
          <w:p w:rsidR="0050116B" w:rsidRPr="00606815" w:rsidRDefault="0050116B" w:rsidP="00823A54">
            <w:pPr>
              <w:jc w:val="center"/>
              <w:rPr>
                <w:rFonts w:ascii="Times New Roman" w:hAnsi="Times New Roman" w:cs="Times New Roman"/>
                <w:b w:val="0"/>
              </w:rPr>
            </w:pPr>
            <w:r w:rsidRPr="00606815">
              <w:rPr>
                <w:rFonts w:ascii="Times New Roman" w:hAnsi="Times New Roman" w:cs="Times New Roman"/>
              </w:rPr>
              <w:t>2</w:t>
            </w:r>
          </w:p>
        </w:tc>
        <w:tc>
          <w:tcPr>
            <w:tcW w:w="599" w:type="dxa"/>
            <w:vAlign w:val="center"/>
          </w:tcPr>
          <w:p w:rsidR="0050116B" w:rsidRPr="00606815" w:rsidRDefault="0050116B" w:rsidP="00823A54">
            <w:pPr>
              <w:jc w:val="center"/>
              <w:rPr>
                <w:rFonts w:ascii="Times New Roman" w:hAnsi="Times New Roman" w:cs="Times New Roman"/>
                <w:b w:val="0"/>
              </w:rPr>
            </w:pPr>
            <w:r w:rsidRPr="00606815">
              <w:rPr>
                <w:rFonts w:ascii="Times New Roman" w:hAnsi="Times New Roman" w:cs="Times New Roman"/>
              </w:rPr>
              <w:t>3</w:t>
            </w:r>
          </w:p>
        </w:tc>
        <w:tc>
          <w:tcPr>
            <w:tcW w:w="567" w:type="dxa"/>
            <w:vAlign w:val="center"/>
          </w:tcPr>
          <w:p w:rsidR="0050116B" w:rsidRPr="00606815" w:rsidRDefault="0050116B" w:rsidP="00823A54">
            <w:pPr>
              <w:jc w:val="center"/>
              <w:rPr>
                <w:rFonts w:ascii="Times New Roman" w:hAnsi="Times New Roman" w:cs="Times New Roman"/>
                <w:b w:val="0"/>
              </w:rPr>
            </w:pPr>
            <w:r w:rsidRPr="00606815">
              <w:rPr>
                <w:rFonts w:ascii="Times New Roman" w:hAnsi="Times New Roman" w:cs="Times New Roman"/>
              </w:rPr>
              <w:t>4</w:t>
            </w:r>
          </w:p>
        </w:tc>
        <w:tc>
          <w:tcPr>
            <w:tcW w:w="567" w:type="dxa"/>
            <w:vAlign w:val="center"/>
          </w:tcPr>
          <w:p w:rsidR="0050116B" w:rsidRPr="00606815" w:rsidRDefault="0050116B" w:rsidP="00823A54">
            <w:pPr>
              <w:jc w:val="center"/>
              <w:rPr>
                <w:rFonts w:ascii="Times New Roman" w:hAnsi="Times New Roman" w:cs="Times New Roman"/>
                <w:b w:val="0"/>
              </w:rPr>
            </w:pPr>
            <w:r w:rsidRPr="00606815">
              <w:rPr>
                <w:rFonts w:ascii="Times New Roman" w:hAnsi="Times New Roman" w:cs="Times New Roman"/>
              </w:rPr>
              <w:t>5</w:t>
            </w:r>
          </w:p>
        </w:tc>
        <w:tc>
          <w:tcPr>
            <w:tcW w:w="567" w:type="dxa"/>
            <w:vAlign w:val="center"/>
          </w:tcPr>
          <w:p w:rsidR="0050116B" w:rsidRPr="00606815" w:rsidRDefault="0050116B" w:rsidP="00823A54">
            <w:pPr>
              <w:jc w:val="center"/>
              <w:rPr>
                <w:rFonts w:ascii="Times New Roman" w:hAnsi="Times New Roman" w:cs="Times New Roman"/>
                <w:b w:val="0"/>
              </w:rPr>
            </w:pPr>
            <w:r w:rsidRPr="00606815">
              <w:rPr>
                <w:rFonts w:ascii="Times New Roman" w:hAnsi="Times New Roman" w:cs="Times New Roman"/>
              </w:rPr>
              <w:t>6</w:t>
            </w:r>
          </w:p>
        </w:tc>
        <w:tc>
          <w:tcPr>
            <w:tcW w:w="567" w:type="dxa"/>
            <w:vAlign w:val="center"/>
          </w:tcPr>
          <w:p w:rsidR="0050116B" w:rsidRPr="00606815" w:rsidRDefault="0050116B" w:rsidP="00823A54">
            <w:pPr>
              <w:jc w:val="center"/>
              <w:rPr>
                <w:rFonts w:ascii="Times New Roman" w:hAnsi="Times New Roman" w:cs="Times New Roman"/>
                <w:b w:val="0"/>
              </w:rPr>
            </w:pPr>
            <w:r w:rsidRPr="00606815">
              <w:rPr>
                <w:rFonts w:ascii="Times New Roman" w:hAnsi="Times New Roman" w:cs="Times New Roman"/>
              </w:rPr>
              <w:t>7</w:t>
            </w:r>
          </w:p>
        </w:tc>
        <w:tc>
          <w:tcPr>
            <w:tcW w:w="567" w:type="dxa"/>
            <w:vAlign w:val="center"/>
          </w:tcPr>
          <w:p w:rsidR="0050116B" w:rsidRPr="00606815" w:rsidRDefault="0050116B" w:rsidP="00823A54">
            <w:pPr>
              <w:jc w:val="center"/>
              <w:rPr>
                <w:rFonts w:ascii="Times New Roman" w:hAnsi="Times New Roman" w:cs="Times New Roman"/>
                <w:b w:val="0"/>
              </w:rPr>
            </w:pPr>
            <w:r w:rsidRPr="00606815">
              <w:rPr>
                <w:rFonts w:ascii="Times New Roman" w:hAnsi="Times New Roman" w:cs="Times New Roman"/>
              </w:rPr>
              <w:t>8</w:t>
            </w:r>
          </w:p>
        </w:tc>
        <w:tc>
          <w:tcPr>
            <w:tcW w:w="567" w:type="dxa"/>
            <w:vAlign w:val="center"/>
          </w:tcPr>
          <w:p w:rsidR="0050116B" w:rsidRPr="00606815" w:rsidRDefault="0050116B" w:rsidP="00823A54">
            <w:pPr>
              <w:jc w:val="center"/>
              <w:rPr>
                <w:rFonts w:ascii="Times New Roman" w:hAnsi="Times New Roman" w:cs="Times New Roman"/>
                <w:b w:val="0"/>
              </w:rPr>
            </w:pPr>
            <w:r w:rsidRPr="00606815">
              <w:rPr>
                <w:rFonts w:ascii="Times New Roman" w:hAnsi="Times New Roman" w:cs="Times New Roman"/>
              </w:rPr>
              <w:t>9</w:t>
            </w:r>
          </w:p>
        </w:tc>
        <w:tc>
          <w:tcPr>
            <w:tcW w:w="567" w:type="dxa"/>
            <w:vAlign w:val="center"/>
          </w:tcPr>
          <w:p w:rsidR="0050116B" w:rsidRPr="00606815" w:rsidRDefault="0050116B" w:rsidP="00823A54">
            <w:pPr>
              <w:jc w:val="center"/>
              <w:rPr>
                <w:rFonts w:ascii="Times New Roman" w:hAnsi="Times New Roman" w:cs="Times New Roman"/>
                <w:b w:val="0"/>
              </w:rPr>
            </w:pPr>
            <w:r w:rsidRPr="00606815">
              <w:rPr>
                <w:rFonts w:ascii="Times New Roman" w:hAnsi="Times New Roman" w:cs="Times New Roman"/>
              </w:rPr>
              <w:t>10</w:t>
            </w:r>
          </w:p>
        </w:tc>
      </w:tr>
      <w:tr w:rsidR="0050116B" w:rsidRPr="002B488B" w:rsidTr="0050116B">
        <w:trPr>
          <w:trHeight w:val="447"/>
          <w:jc w:val="center"/>
        </w:trPr>
        <w:tc>
          <w:tcPr>
            <w:tcW w:w="804" w:type="dxa"/>
            <w:vMerge w:val="restart"/>
            <w:vAlign w:val="center"/>
          </w:tcPr>
          <w:p w:rsidR="0050116B" w:rsidRPr="002B488B" w:rsidRDefault="0050116B" w:rsidP="00823A54">
            <w:pPr>
              <w:jc w:val="center"/>
              <w:rPr>
                <w:rFonts w:ascii="Times New Roman" w:hAnsi="Times New Roman" w:cs="Times New Roman"/>
                <w:b w:val="0"/>
              </w:rPr>
            </w:pPr>
            <w:r w:rsidRPr="002B488B">
              <w:rPr>
                <w:rFonts w:ascii="Times New Roman" w:hAnsi="Times New Roman" w:cs="Times New Roman"/>
              </w:rPr>
              <w:t>1</w:t>
            </w:r>
          </w:p>
        </w:tc>
        <w:tc>
          <w:tcPr>
            <w:tcW w:w="2565" w:type="dxa"/>
            <w:vMerge w:val="restart"/>
            <w:vAlign w:val="center"/>
          </w:tcPr>
          <w:p w:rsidR="0050116B" w:rsidRPr="002B488B" w:rsidRDefault="0050116B" w:rsidP="00823A54">
            <w:pPr>
              <w:jc w:val="center"/>
              <w:rPr>
                <w:rFonts w:ascii="Times New Roman" w:hAnsi="Times New Roman" w:cs="Times New Roman"/>
                <w:b w:val="0"/>
              </w:rPr>
            </w:pPr>
          </w:p>
        </w:tc>
        <w:tc>
          <w:tcPr>
            <w:tcW w:w="1559" w:type="dxa"/>
            <w:vAlign w:val="center"/>
          </w:tcPr>
          <w:p w:rsidR="0050116B" w:rsidRPr="002B488B" w:rsidRDefault="0050116B" w:rsidP="00823A54">
            <w:pPr>
              <w:jc w:val="center"/>
              <w:rPr>
                <w:rFonts w:ascii="Times New Roman" w:hAnsi="Times New Roman" w:cs="Times New Roman"/>
                <w:b w:val="0"/>
              </w:rPr>
            </w:pPr>
            <w:r w:rsidRPr="002B488B">
              <w:rPr>
                <w:rFonts w:ascii="Times New Roman" w:hAnsi="Times New Roman" w:cs="Times New Roman"/>
              </w:rPr>
              <w:t>Đăng ký</w:t>
            </w: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709"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676" w:type="dxa"/>
            <w:vAlign w:val="center"/>
          </w:tcPr>
          <w:p w:rsidR="0050116B" w:rsidRPr="002B488B" w:rsidRDefault="0050116B" w:rsidP="00823A54">
            <w:pPr>
              <w:jc w:val="center"/>
              <w:rPr>
                <w:rFonts w:ascii="Times New Roman" w:hAnsi="Times New Roman" w:cs="Times New Roman"/>
                <w:b w:val="0"/>
              </w:rPr>
            </w:pPr>
          </w:p>
        </w:tc>
        <w:tc>
          <w:tcPr>
            <w:tcW w:w="599"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r>
      <w:tr w:rsidR="0050116B" w:rsidRPr="002B488B" w:rsidTr="0050116B">
        <w:trPr>
          <w:trHeight w:val="425"/>
          <w:jc w:val="center"/>
        </w:trPr>
        <w:tc>
          <w:tcPr>
            <w:tcW w:w="804" w:type="dxa"/>
            <w:vMerge/>
            <w:vAlign w:val="center"/>
          </w:tcPr>
          <w:p w:rsidR="0050116B" w:rsidRPr="002B488B" w:rsidRDefault="0050116B" w:rsidP="00823A54">
            <w:pPr>
              <w:jc w:val="center"/>
              <w:rPr>
                <w:rFonts w:ascii="Times New Roman" w:hAnsi="Times New Roman" w:cs="Times New Roman"/>
                <w:b w:val="0"/>
              </w:rPr>
            </w:pPr>
          </w:p>
        </w:tc>
        <w:tc>
          <w:tcPr>
            <w:tcW w:w="2565" w:type="dxa"/>
            <w:vMerge/>
            <w:vAlign w:val="center"/>
          </w:tcPr>
          <w:p w:rsidR="0050116B" w:rsidRPr="002B488B" w:rsidRDefault="0050116B" w:rsidP="00823A54">
            <w:pPr>
              <w:jc w:val="center"/>
              <w:rPr>
                <w:rFonts w:ascii="Times New Roman" w:hAnsi="Times New Roman" w:cs="Times New Roman"/>
                <w:b w:val="0"/>
              </w:rPr>
            </w:pPr>
          </w:p>
        </w:tc>
        <w:tc>
          <w:tcPr>
            <w:tcW w:w="1559" w:type="dxa"/>
            <w:vAlign w:val="center"/>
          </w:tcPr>
          <w:p w:rsidR="0050116B" w:rsidRPr="002B488B" w:rsidRDefault="0050116B" w:rsidP="00823A54">
            <w:pPr>
              <w:jc w:val="center"/>
              <w:rPr>
                <w:rFonts w:ascii="Times New Roman" w:hAnsi="Times New Roman" w:cs="Times New Roman"/>
                <w:b w:val="0"/>
              </w:rPr>
            </w:pPr>
            <w:r w:rsidRPr="002B488B">
              <w:rPr>
                <w:rFonts w:ascii="Times New Roman" w:hAnsi="Times New Roman" w:cs="Times New Roman"/>
              </w:rPr>
              <w:t>Công nhận</w:t>
            </w: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709"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676" w:type="dxa"/>
            <w:vAlign w:val="center"/>
          </w:tcPr>
          <w:p w:rsidR="0050116B" w:rsidRPr="002B488B" w:rsidRDefault="0050116B" w:rsidP="00823A54">
            <w:pPr>
              <w:jc w:val="center"/>
              <w:rPr>
                <w:rFonts w:ascii="Times New Roman" w:hAnsi="Times New Roman" w:cs="Times New Roman"/>
                <w:b w:val="0"/>
              </w:rPr>
            </w:pPr>
          </w:p>
        </w:tc>
        <w:tc>
          <w:tcPr>
            <w:tcW w:w="599"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r>
      <w:tr w:rsidR="0050116B" w:rsidRPr="002B488B" w:rsidTr="0050116B">
        <w:trPr>
          <w:trHeight w:val="418"/>
          <w:jc w:val="center"/>
        </w:trPr>
        <w:tc>
          <w:tcPr>
            <w:tcW w:w="804" w:type="dxa"/>
            <w:vMerge w:val="restart"/>
            <w:vAlign w:val="center"/>
          </w:tcPr>
          <w:p w:rsidR="0050116B" w:rsidRPr="002B488B" w:rsidRDefault="0050116B" w:rsidP="00823A54">
            <w:pPr>
              <w:jc w:val="center"/>
              <w:rPr>
                <w:rFonts w:ascii="Times New Roman" w:hAnsi="Times New Roman" w:cs="Times New Roman"/>
                <w:b w:val="0"/>
              </w:rPr>
            </w:pPr>
            <w:r w:rsidRPr="002B488B">
              <w:rPr>
                <w:rFonts w:ascii="Times New Roman" w:hAnsi="Times New Roman" w:cs="Times New Roman"/>
              </w:rPr>
              <w:t>2</w:t>
            </w:r>
          </w:p>
        </w:tc>
        <w:tc>
          <w:tcPr>
            <w:tcW w:w="2565" w:type="dxa"/>
            <w:vMerge w:val="restart"/>
            <w:vAlign w:val="center"/>
          </w:tcPr>
          <w:p w:rsidR="0050116B" w:rsidRPr="002B488B" w:rsidRDefault="0050116B" w:rsidP="00823A54">
            <w:pPr>
              <w:jc w:val="center"/>
              <w:rPr>
                <w:rFonts w:ascii="Times New Roman" w:hAnsi="Times New Roman" w:cs="Times New Roman"/>
                <w:b w:val="0"/>
              </w:rPr>
            </w:pPr>
          </w:p>
        </w:tc>
        <w:tc>
          <w:tcPr>
            <w:tcW w:w="1559" w:type="dxa"/>
            <w:vAlign w:val="center"/>
          </w:tcPr>
          <w:p w:rsidR="0050116B" w:rsidRPr="002B488B" w:rsidRDefault="0050116B" w:rsidP="00823A54">
            <w:pPr>
              <w:jc w:val="center"/>
              <w:rPr>
                <w:rFonts w:ascii="Times New Roman" w:hAnsi="Times New Roman" w:cs="Times New Roman"/>
                <w:b w:val="0"/>
              </w:rPr>
            </w:pPr>
            <w:r w:rsidRPr="002B488B">
              <w:rPr>
                <w:rFonts w:ascii="Times New Roman" w:hAnsi="Times New Roman" w:cs="Times New Roman"/>
              </w:rPr>
              <w:t>Đăng ký</w:t>
            </w: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709"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676" w:type="dxa"/>
            <w:vAlign w:val="center"/>
          </w:tcPr>
          <w:p w:rsidR="0050116B" w:rsidRPr="002B488B" w:rsidRDefault="0050116B" w:rsidP="00823A54">
            <w:pPr>
              <w:jc w:val="center"/>
              <w:rPr>
                <w:rFonts w:ascii="Times New Roman" w:hAnsi="Times New Roman" w:cs="Times New Roman"/>
                <w:b w:val="0"/>
              </w:rPr>
            </w:pPr>
          </w:p>
        </w:tc>
        <w:tc>
          <w:tcPr>
            <w:tcW w:w="599"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r>
      <w:tr w:rsidR="0050116B" w:rsidRPr="002B488B" w:rsidTr="0050116B">
        <w:trPr>
          <w:trHeight w:val="410"/>
          <w:jc w:val="center"/>
        </w:trPr>
        <w:tc>
          <w:tcPr>
            <w:tcW w:w="804" w:type="dxa"/>
            <w:vMerge/>
            <w:vAlign w:val="center"/>
          </w:tcPr>
          <w:p w:rsidR="0050116B" w:rsidRPr="002B488B" w:rsidRDefault="0050116B" w:rsidP="00823A54">
            <w:pPr>
              <w:jc w:val="center"/>
              <w:rPr>
                <w:rFonts w:ascii="Times New Roman" w:hAnsi="Times New Roman" w:cs="Times New Roman"/>
                <w:b w:val="0"/>
              </w:rPr>
            </w:pPr>
          </w:p>
        </w:tc>
        <w:tc>
          <w:tcPr>
            <w:tcW w:w="2565" w:type="dxa"/>
            <w:vMerge/>
            <w:vAlign w:val="center"/>
          </w:tcPr>
          <w:p w:rsidR="0050116B" w:rsidRPr="002B488B" w:rsidRDefault="0050116B" w:rsidP="00823A54">
            <w:pPr>
              <w:jc w:val="center"/>
              <w:rPr>
                <w:rFonts w:ascii="Times New Roman" w:hAnsi="Times New Roman" w:cs="Times New Roman"/>
                <w:b w:val="0"/>
              </w:rPr>
            </w:pPr>
          </w:p>
        </w:tc>
        <w:tc>
          <w:tcPr>
            <w:tcW w:w="1559" w:type="dxa"/>
            <w:vAlign w:val="center"/>
          </w:tcPr>
          <w:p w:rsidR="0050116B" w:rsidRPr="002B488B" w:rsidRDefault="0050116B" w:rsidP="00823A54">
            <w:pPr>
              <w:jc w:val="center"/>
              <w:rPr>
                <w:rFonts w:ascii="Times New Roman" w:hAnsi="Times New Roman" w:cs="Times New Roman"/>
                <w:b w:val="0"/>
              </w:rPr>
            </w:pPr>
            <w:r w:rsidRPr="002B488B">
              <w:rPr>
                <w:rFonts w:ascii="Times New Roman" w:hAnsi="Times New Roman" w:cs="Times New Roman"/>
              </w:rPr>
              <w:t>Công nhận</w:t>
            </w: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709"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676" w:type="dxa"/>
            <w:vAlign w:val="center"/>
          </w:tcPr>
          <w:p w:rsidR="0050116B" w:rsidRPr="002B488B" w:rsidRDefault="0050116B" w:rsidP="00823A54">
            <w:pPr>
              <w:jc w:val="center"/>
              <w:rPr>
                <w:rFonts w:ascii="Times New Roman" w:hAnsi="Times New Roman" w:cs="Times New Roman"/>
                <w:b w:val="0"/>
              </w:rPr>
            </w:pPr>
          </w:p>
        </w:tc>
        <w:tc>
          <w:tcPr>
            <w:tcW w:w="599"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r>
      <w:tr w:rsidR="0050116B" w:rsidRPr="002B488B" w:rsidTr="0050116B">
        <w:trPr>
          <w:trHeight w:val="410"/>
          <w:jc w:val="center"/>
        </w:trPr>
        <w:tc>
          <w:tcPr>
            <w:tcW w:w="804" w:type="dxa"/>
            <w:vMerge w:val="restart"/>
            <w:vAlign w:val="center"/>
          </w:tcPr>
          <w:p w:rsidR="0050116B" w:rsidRPr="002B488B" w:rsidRDefault="0050116B" w:rsidP="00823A54">
            <w:pPr>
              <w:jc w:val="center"/>
              <w:rPr>
                <w:rFonts w:ascii="Times New Roman" w:hAnsi="Times New Roman" w:cs="Times New Roman"/>
                <w:b w:val="0"/>
              </w:rPr>
            </w:pPr>
            <w:r>
              <w:rPr>
                <w:rFonts w:ascii="Times New Roman" w:hAnsi="Times New Roman" w:cs="Times New Roman"/>
              </w:rPr>
              <w:t>3</w:t>
            </w:r>
          </w:p>
        </w:tc>
        <w:tc>
          <w:tcPr>
            <w:tcW w:w="2565" w:type="dxa"/>
            <w:vMerge w:val="restart"/>
            <w:vAlign w:val="center"/>
          </w:tcPr>
          <w:p w:rsidR="0050116B" w:rsidRPr="002B488B" w:rsidRDefault="0050116B" w:rsidP="00823A54">
            <w:pPr>
              <w:jc w:val="center"/>
              <w:rPr>
                <w:rFonts w:ascii="Times New Roman" w:hAnsi="Times New Roman" w:cs="Times New Roman"/>
                <w:b w:val="0"/>
              </w:rPr>
            </w:pPr>
          </w:p>
        </w:tc>
        <w:tc>
          <w:tcPr>
            <w:tcW w:w="1559" w:type="dxa"/>
            <w:vAlign w:val="center"/>
          </w:tcPr>
          <w:p w:rsidR="0050116B" w:rsidRPr="002B488B" w:rsidRDefault="0050116B" w:rsidP="00823A54">
            <w:pPr>
              <w:jc w:val="center"/>
              <w:rPr>
                <w:rFonts w:ascii="Times New Roman" w:hAnsi="Times New Roman" w:cs="Times New Roman"/>
                <w:b w:val="0"/>
              </w:rPr>
            </w:pPr>
            <w:r w:rsidRPr="002B488B">
              <w:rPr>
                <w:rFonts w:ascii="Times New Roman" w:hAnsi="Times New Roman" w:cs="Times New Roman"/>
              </w:rPr>
              <w:t>Đăng ký</w:t>
            </w: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709"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676" w:type="dxa"/>
            <w:vAlign w:val="center"/>
          </w:tcPr>
          <w:p w:rsidR="0050116B" w:rsidRPr="002B488B" w:rsidRDefault="0050116B" w:rsidP="00823A54">
            <w:pPr>
              <w:jc w:val="center"/>
              <w:rPr>
                <w:rFonts w:ascii="Times New Roman" w:hAnsi="Times New Roman" w:cs="Times New Roman"/>
                <w:b w:val="0"/>
              </w:rPr>
            </w:pPr>
          </w:p>
        </w:tc>
        <w:tc>
          <w:tcPr>
            <w:tcW w:w="599"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r>
      <w:tr w:rsidR="0050116B" w:rsidRPr="002B488B" w:rsidTr="0050116B">
        <w:trPr>
          <w:trHeight w:val="410"/>
          <w:jc w:val="center"/>
        </w:trPr>
        <w:tc>
          <w:tcPr>
            <w:tcW w:w="804" w:type="dxa"/>
            <w:vMerge/>
            <w:vAlign w:val="center"/>
          </w:tcPr>
          <w:p w:rsidR="0050116B" w:rsidRPr="002B488B" w:rsidRDefault="0050116B" w:rsidP="00823A54">
            <w:pPr>
              <w:jc w:val="center"/>
              <w:rPr>
                <w:rFonts w:ascii="Times New Roman" w:hAnsi="Times New Roman" w:cs="Times New Roman"/>
                <w:b w:val="0"/>
              </w:rPr>
            </w:pPr>
          </w:p>
        </w:tc>
        <w:tc>
          <w:tcPr>
            <w:tcW w:w="2565" w:type="dxa"/>
            <w:vMerge/>
            <w:vAlign w:val="center"/>
          </w:tcPr>
          <w:p w:rsidR="0050116B" w:rsidRPr="002B488B" w:rsidRDefault="0050116B" w:rsidP="00823A54">
            <w:pPr>
              <w:jc w:val="center"/>
              <w:rPr>
                <w:rFonts w:ascii="Times New Roman" w:hAnsi="Times New Roman" w:cs="Times New Roman"/>
                <w:b w:val="0"/>
              </w:rPr>
            </w:pPr>
          </w:p>
        </w:tc>
        <w:tc>
          <w:tcPr>
            <w:tcW w:w="1559" w:type="dxa"/>
            <w:vAlign w:val="center"/>
          </w:tcPr>
          <w:p w:rsidR="0050116B" w:rsidRPr="002B488B" w:rsidRDefault="0050116B" w:rsidP="00823A54">
            <w:pPr>
              <w:jc w:val="center"/>
              <w:rPr>
                <w:rFonts w:ascii="Times New Roman" w:hAnsi="Times New Roman" w:cs="Times New Roman"/>
                <w:b w:val="0"/>
              </w:rPr>
            </w:pPr>
            <w:r w:rsidRPr="002B488B">
              <w:rPr>
                <w:rFonts w:ascii="Times New Roman" w:hAnsi="Times New Roman" w:cs="Times New Roman"/>
              </w:rPr>
              <w:t>Công nhận</w:t>
            </w: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709"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676" w:type="dxa"/>
            <w:vAlign w:val="center"/>
          </w:tcPr>
          <w:p w:rsidR="0050116B" w:rsidRPr="002B488B" w:rsidRDefault="0050116B" w:rsidP="00823A54">
            <w:pPr>
              <w:jc w:val="center"/>
              <w:rPr>
                <w:rFonts w:ascii="Times New Roman" w:hAnsi="Times New Roman" w:cs="Times New Roman"/>
                <w:b w:val="0"/>
              </w:rPr>
            </w:pPr>
          </w:p>
        </w:tc>
        <w:tc>
          <w:tcPr>
            <w:tcW w:w="599"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r>
      <w:tr w:rsidR="0050116B" w:rsidRPr="002B488B" w:rsidTr="0050116B">
        <w:trPr>
          <w:trHeight w:val="410"/>
          <w:jc w:val="center"/>
        </w:trPr>
        <w:tc>
          <w:tcPr>
            <w:tcW w:w="804" w:type="dxa"/>
            <w:vMerge w:val="restart"/>
            <w:vAlign w:val="center"/>
          </w:tcPr>
          <w:p w:rsidR="0050116B" w:rsidRPr="002B488B" w:rsidRDefault="0050116B" w:rsidP="00823A54">
            <w:pPr>
              <w:jc w:val="center"/>
              <w:rPr>
                <w:rFonts w:ascii="Times New Roman" w:hAnsi="Times New Roman" w:cs="Times New Roman"/>
                <w:b w:val="0"/>
              </w:rPr>
            </w:pPr>
            <w:r>
              <w:rPr>
                <w:rFonts w:ascii="Times New Roman" w:hAnsi="Times New Roman" w:cs="Times New Roman"/>
              </w:rPr>
              <w:t>…..</w:t>
            </w:r>
          </w:p>
        </w:tc>
        <w:tc>
          <w:tcPr>
            <w:tcW w:w="2565" w:type="dxa"/>
            <w:vMerge w:val="restart"/>
            <w:vAlign w:val="center"/>
          </w:tcPr>
          <w:p w:rsidR="0050116B" w:rsidRPr="002B488B" w:rsidRDefault="0050116B" w:rsidP="00823A54">
            <w:pPr>
              <w:jc w:val="center"/>
              <w:rPr>
                <w:rFonts w:ascii="Times New Roman" w:hAnsi="Times New Roman" w:cs="Times New Roman"/>
                <w:b w:val="0"/>
              </w:rPr>
            </w:pPr>
          </w:p>
        </w:tc>
        <w:tc>
          <w:tcPr>
            <w:tcW w:w="1559" w:type="dxa"/>
            <w:vAlign w:val="center"/>
          </w:tcPr>
          <w:p w:rsidR="0050116B" w:rsidRPr="002B488B" w:rsidRDefault="0050116B" w:rsidP="00823A54">
            <w:pPr>
              <w:jc w:val="center"/>
              <w:rPr>
                <w:rFonts w:ascii="Times New Roman" w:hAnsi="Times New Roman" w:cs="Times New Roman"/>
                <w:b w:val="0"/>
              </w:rPr>
            </w:pPr>
            <w:r w:rsidRPr="002B488B">
              <w:rPr>
                <w:rFonts w:ascii="Times New Roman" w:hAnsi="Times New Roman" w:cs="Times New Roman"/>
              </w:rPr>
              <w:t>Đăng ký</w:t>
            </w: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709"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676" w:type="dxa"/>
            <w:vAlign w:val="center"/>
          </w:tcPr>
          <w:p w:rsidR="0050116B" w:rsidRPr="002B488B" w:rsidRDefault="0050116B" w:rsidP="00823A54">
            <w:pPr>
              <w:jc w:val="center"/>
              <w:rPr>
                <w:rFonts w:ascii="Times New Roman" w:hAnsi="Times New Roman" w:cs="Times New Roman"/>
                <w:b w:val="0"/>
              </w:rPr>
            </w:pPr>
          </w:p>
        </w:tc>
        <w:tc>
          <w:tcPr>
            <w:tcW w:w="599"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r>
      <w:tr w:rsidR="0050116B" w:rsidRPr="002B488B" w:rsidTr="0050116B">
        <w:trPr>
          <w:trHeight w:val="410"/>
          <w:jc w:val="center"/>
        </w:trPr>
        <w:tc>
          <w:tcPr>
            <w:tcW w:w="804" w:type="dxa"/>
            <w:vMerge/>
            <w:vAlign w:val="center"/>
          </w:tcPr>
          <w:p w:rsidR="0050116B" w:rsidRPr="002B488B" w:rsidRDefault="0050116B" w:rsidP="00823A54">
            <w:pPr>
              <w:jc w:val="center"/>
              <w:rPr>
                <w:rFonts w:ascii="Times New Roman" w:hAnsi="Times New Roman" w:cs="Times New Roman"/>
                <w:b w:val="0"/>
              </w:rPr>
            </w:pPr>
          </w:p>
        </w:tc>
        <w:tc>
          <w:tcPr>
            <w:tcW w:w="2565" w:type="dxa"/>
            <w:vMerge/>
            <w:vAlign w:val="center"/>
          </w:tcPr>
          <w:p w:rsidR="0050116B" w:rsidRPr="002B488B" w:rsidRDefault="0050116B" w:rsidP="00823A54">
            <w:pPr>
              <w:jc w:val="center"/>
              <w:rPr>
                <w:rFonts w:ascii="Times New Roman" w:hAnsi="Times New Roman" w:cs="Times New Roman"/>
                <w:b w:val="0"/>
              </w:rPr>
            </w:pPr>
          </w:p>
        </w:tc>
        <w:tc>
          <w:tcPr>
            <w:tcW w:w="1559" w:type="dxa"/>
            <w:vAlign w:val="center"/>
          </w:tcPr>
          <w:p w:rsidR="0050116B" w:rsidRPr="002B488B" w:rsidRDefault="0050116B" w:rsidP="00823A54">
            <w:pPr>
              <w:jc w:val="center"/>
              <w:rPr>
                <w:rFonts w:ascii="Times New Roman" w:hAnsi="Times New Roman" w:cs="Times New Roman"/>
                <w:b w:val="0"/>
              </w:rPr>
            </w:pPr>
            <w:r w:rsidRPr="002B488B">
              <w:rPr>
                <w:rFonts w:ascii="Times New Roman" w:hAnsi="Times New Roman" w:cs="Times New Roman"/>
              </w:rPr>
              <w:t>Công nhận</w:t>
            </w: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709"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676" w:type="dxa"/>
            <w:vAlign w:val="center"/>
          </w:tcPr>
          <w:p w:rsidR="0050116B" w:rsidRPr="002B488B" w:rsidRDefault="0050116B" w:rsidP="00823A54">
            <w:pPr>
              <w:jc w:val="center"/>
              <w:rPr>
                <w:rFonts w:ascii="Times New Roman" w:hAnsi="Times New Roman" w:cs="Times New Roman"/>
                <w:b w:val="0"/>
              </w:rPr>
            </w:pPr>
          </w:p>
        </w:tc>
        <w:tc>
          <w:tcPr>
            <w:tcW w:w="599"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c>
          <w:tcPr>
            <w:tcW w:w="567" w:type="dxa"/>
            <w:vAlign w:val="center"/>
          </w:tcPr>
          <w:p w:rsidR="0050116B" w:rsidRPr="002B488B" w:rsidRDefault="0050116B" w:rsidP="00823A54">
            <w:pPr>
              <w:jc w:val="center"/>
              <w:rPr>
                <w:rFonts w:ascii="Times New Roman" w:hAnsi="Times New Roman" w:cs="Times New Roman"/>
                <w:b w:val="0"/>
              </w:rPr>
            </w:pPr>
          </w:p>
        </w:tc>
      </w:tr>
    </w:tbl>
    <w:p w:rsidR="0050116B" w:rsidRDefault="0050116B" w:rsidP="0050116B">
      <w:pPr>
        <w:jc w:val="center"/>
      </w:pPr>
    </w:p>
    <w:p w:rsidR="0050116B" w:rsidRDefault="0050116B" w:rsidP="001826C5">
      <w:r w:rsidRPr="004A28CC">
        <w:t xml:space="preserve">* </w:t>
      </w:r>
      <w:r w:rsidRPr="004A28CC">
        <w:rPr>
          <w:u w:val="single"/>
        </w:rPr>
        <w:t>Lưu ý</w:t>
      </w:r>
      <w:r w:rsidRPr="004A28CC">
        <w:t>: Mức đăng ký thực hiện các tiêu chí phải từ KHÁ trở lên</w:t>
      </w:r>
      <w:r>
        <w:t xml:space="preserve">.                                                                                    </w:t>
      </w:r>
    </w:p>
    <w:p w:rsidR="0050116B" w:rsidRPr="004A28CC" w:rsidRDefault="0050116B" w:rsidP="0050116B">
      <w:pPr>
        <w:jc w:val="center"/>
        <w:rPr>
          <w:b w:val="0"/>
        </w:rPr>
      </w:pPr>
      <w:r>
        <w:t xml:space="preserve">                                                                                                             </w:t>
      </w:r>
      <w:r w:rsidRPr="004A28CC">
        <w:t>TM. CHI ĐOÀN</w:t>
      </w:r>
    </w:p>
    <w:p w:rsidR="0050116B" w:rsidRDefault="0050116B" w:rsidP="0050116B">
      <w:pPr>
        <w:jc w:val="center"/>
      </w:pPr>
      <w:r>
        <w:t xml:space="preserve">                                                                                                              BÍ THƯ</w:t>
      </w:r>
    </w:p>
    <w:p w:rsidR="008B23D6" w:rsidRPr="0050116B" w:rsidRDefault="008B23D6" w:rsidP="0050116B">
      <w:pPr>
        <w:tabs>
          <w:tab w:val="left" w:pos="5715"/>
        </w:tabs>
      </w:pPr>
    </w:p>
    <w:sectPr w:rsidR="008B23D6" w:rsidRPr="0050116B" w:rsidSect="001826C5">
      <w:pgSz w:w="15840" w:h="12240" w:orient="landscape" w:code="1"/>
      <w:pgMar w:top="794" w:right="567" w:bottom="397" w:left="851" w:header="720" w:footer="43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F78" w:rsidRDefault="001A1F78">
      <w:r>
        <w:separator/>
      </w:r>
    </w:p>
  </w:endnote>
  <w:endnote w:type="continuationSeparator" w:id="1">
    <w:p w:rsidR="001A1F78" w:rsidRDefault="001A1F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70B" w:rsidRDefault="009535CE">
    <w:pPr>
      <w:pStyle w:val="Footer"/>
      <w:pBdr>
        <w:top w:val="thinThickSmallGap" w:sz="24" w:space="1" w:color="622423" w:themeColor="accent2" w:themeShade="7F"/>
      </w:pBdr>
      <w:rPr>
        <w:rFonts w:asciiTheme="majorHAnsi" w:hAnsiTheme="majorHAnsi"/>
        <w:b w:val="0"/>
        <w:sz w:val="22"/>
      </w:rPr>
    </w:pPr>
    <w:r w:rsidRPr="009535CE">
      <w:rPr>
        <w:rFonts w:asciiTheme="majorHAnsi" w:hAnsiTheme="majorHAnsi"/>
        <w:b w:val="0"/>
        <w:sz w:val="22"/>
      </w:rPr>
      <w:t>May01/E/HUONG DAN/2014/ HD thuc hien CTRLDV va xay dung Chi Doan vung manh</w:t>
    </w:r>
  </w:p>
  <w:p w:rsidR="009535CE" w:rsidRDefault="00870988">
    <w:pPr>
      <w:pStyle w:val="Footer"/>
      <w:pBdr>
        <w:top w:val="thinThickSmallGap" w:sz="24" w:space="1" w:color="622423" w:themeColor="accent2" w:themeShade="7F"/>
      </w:pBdr>
      <w:rPr>
        <w:rFonts w:asciiTheme="majorHAnsi" w:hAnsiTheme="majorHAnsi"/>
      </w:rPr>
    </w:pPr>
    <w:hyperlink r:id="rId1" w:history="1">
      <w:r w:rsidR="0009370B" w:rsidRPr="0009370B">
        <w:rPr>
          <w:rStyle w:val="Hyperlink"/>
          <w:rFonts w:asciiTheme="majorHAnsi" w:hAnsiTheme="majorHAnsi"/>
          <w:color w:val="auto"/>
          <w:sz w:val="22"/>
          <w:szCs w:val="22"/>
          <w:u w:val="none"/>
        </w:rPr>
        <w:t>www.huyendoanbinhtan.com/van</w:t>
      </w:r>
    </w:hyperlink>
    <w:r w:rsidR="0009370B" w:rsidRPr="0009370B">
      <w:rPr>
        <w:rFonts w:asciiTheme="majorHAnsi" w:hAnsiTheme="majorHAnsi"/>
        <w:sz w:val="22"/>
        <w:szCs w:val="22"/>
      </w:rPr>
      <w:t xml:space="preserve"> ban/van ban Doan</w:t>
    </w:r>
    <w:r w:rsidR="009535CE" w:rsidRPr="0009370B">
      <w:rPr>
        <w:rFonts w:asciiTheme="majorHAnsi" w:hAnsiTheme="majorHAnsi"/>
        <w:sz w:val="22"/>
        <w:szCs w:val="22"/>
      </w:rPr>
      <w:ptab w:relativeTo="margin" w:alignment="right" w:leader="none"/>
    </w:r>
    <w:r w:rsidR="009535CE">
      <w:rPr>
        <w:rFonts w:asciiTheme="majorHAnsi" w:hAnsiTheme="majorHAnsi"/>
      </w:rPr>
      <w:t xml:space="preserve"> </w:t>
    </w:r>
    <w:fldSimple w:instr=" PAGE   \* MERGEFORMAT ">
      <w:r w:rsidR="004A7012" w:rsidRPr="004A7012">
        <w:rPr>
          <w:rFonts w:asciiTheme="majorHAnsi" w:hAnsiTheme="majorHAnsi"/>
          <w:noProof/>
        </w:rPr>
        <w:t>8</w:t>
      </w:r>
    </w:fldSimple>
  </w:p>
  <w:p w:rsidR="0024039E" w:rsidRPr="00610B79" w:rsidRDefault="0024039E" w:rsidP="00610B79">
    <w:pPr>
      <w:pStyle w:val="Footer"/>
      <w:jc w:val="right"/>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F78" w:rsidRDefault="001A1F78">
      <w:r>
        <w:separator/>
      </w:r>
    </w:p>
  </w:footnote>
  <w:footnote w:type="continuationSeparator" w:id="1">
    <w:p w:rsidR="001A1F78" w:rsidRDefault="001A1F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0296"/>
    <w:multiLevelType w:val="hybridMultilevel"/>
    <w:tmpl w:val="81C836CC"/>
    <w:lvl w:ilvl="0" w:tplc="A4887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2D339A"/>
    <w:multiLevelType w:val="hybridMultilevel"/>
    <w:tmpl w:val="8996D392"/>
    <w:lvl w:ilvl="0" w:tplc="E5884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151010"/>
    <w:multiLevelType w:val="hybridMultilevel"/>
    <w:tmpl w:val="E422AB86"/>
    <w:lvl w:ilvl="0" w:tplc="AFEEAD6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footnote w:id="0"/>
    <w:footnote w:id="1"/>
  </w:footnotePr>
  <w:endnotePr>
    <w:endnote w:id="0"/>
    <w:endnote w:id="1"/>
  </w:endnotePr>
  <w:compat/>
  <w:rsids>
    <w:rsidRoot w:val="00646E2A"/>
    <w:rsid w:val="00043835"/>
    <w:rsid w:val="0009370B"/>
    <w:rsid w:val="000B785D"/>
    <w:rsid w:val="000E154F"/>
    <w:rsid w:val="00103503"/>
    <w:rsid w:val="00135116"/>
    <w:rsid w:val="00135464"/>
    <w:rsid w:val="001558A1"/>
    <w:rsid w:val="00156687"/>
    <w:rsid w:val="00163A2B"/>
    <w:rsid w:val="001826C5"/>
    <w:rsid w:val="001A1F78"/>
    <w:rsid w:val="001F2040"/>
    <w:rsid w:val="00234D80"/>
    <w:rsid w:val="0024039E"/>
    <w:rsid w:val="002456C0"/>
    <w:rsid w:val="0027005A"/>
    <w:rsid w:val="00276CD7"/>
    <w:rsid w:val="002773D4"/>
    <w:rsid w:val="002A3A96"/>
    <w:rsid w:val="002A5CD8"/>
    <w:rsid w:val="002D737D"/>
    <w:rsid w:val="0030370C"/>
    <w:rsid w:val="003124CB"/>
    <w:rsid w:val="003F766F"/>
    <w:rsid w:val="004A7012"/>
    <w:rsid w:val="0050116B"/>
    <w:rsid w:val="005026DF"/>
    <w:rsid w:val="00597681"/>
    <w:rsid w:val="005F191C"/>
    <w:rsid w:val="005F5CD3"/>
    <w:rsid w:val="00610B79"/>
    <w:rsid w:val="0062460A"/>
    <w:rsid w:val="00636C57"/>
    <w:rsid w:val="00646E2A"/>
    <w:rsid w:val="00664D54"/>
    <w:rsid w:val="00682400"/>
    <w:rsid w:val="00731A92"/>
    <w:rsid w:val="00743E6F"/>
    <w:rsid w:val="0076626C"/>
    <w:rsid w:val="007666D1"/>
    <w:rsid w:val="007746FB"/>
    <w:rsid w:val="00790ACC"/>
    <w:rsid w:val="00816E81"/>
    <w:rsid w:val="00821C65"/>
    <w:rsid w:val="00835878"/>
    <w:rsid w:val="008469F0"/>
    <w:rsid w:val="008677B7"/>
    <w:rsid w:val="00870988"/>
    <w:rsid w:val="008B23D6"/>
    <w:rsid w:val="009535CE"/>
    <w:rsid w:val="00967B64"/>
    <w:rsid w:val="00972C67"/>
    <w:rsid w:val="00975536"/>
    <w:rsid w:val="009A2841"/>
    <w:rsid w:val="009A5943"/>
    <w:rsid w:val="009E0B6E"/>
    <w:rsid w:val="00A10D23"/>
    <w:rsid w:val="00A25177"/>
    <w:rsid w:val="00A5341D"/>
    <w:rsid w:val="00A816D0"/>
    <w:rsid w:val="00AE3F49"/>
    <w:rsid w:val="00B1216B"/>
    <w:rsid w:val="00B236D9"/>
    <w:rsid w:val="00B25CFF"/>
    <w:rsid w:val="00B54BA1"/>
    <w:rsid w:val="00BB2568"/>
    <w:rsid w:val="00BD33C8"/>
    <w:rsid w:val="00BE3130"/>
    <w:rsid w:val="00C10BA3"/>
    <w:rsid w:val="00C3062B"/>
    <w:rsid w:val="00C56044"/>
    <w:rsid w:val="00C71FC2"/>
    <w:rsid w:val="00C925FF"/>
    <w:rsid w:val="00CC73D6"/>
    <w:rsid w:val="00D415BA"/>
    <w:rsid w:val="00D502BA"/>
    <w:rsid w:val="00DB139E"/>
    <w:rsid w:val="00DB40C0"/>
    <w:rsid w:val="00DC6AA0"/>
    <w:rsid w:val="00DD486D"/>
    <w:rsid w:val="00E05708"/>
    <w:rsid w:val="00E16368"/>
    <w:rsid w:val="00E743B3"/>
    <w:rsid w:val="00EB12CB"/>
    <w:rsid w:val="00EC5A4C"/>
    <w:rsid w:val="00F124AB"/>
    <w:rsid w:val="00F15366"/>
    <w:rsid w:val="00F71D27"/>
    <w:rsid w:val="00F832BA"/>
    <w:rsid w:val="00FA70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36D9"/>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46E2A"/>
    <w:rPr>
      <w:b/>
      <w:bCs/>
    </w:rPr>
  </w:style>
  <w:style w:type="character" w:styleId="Emphasis">
    <w:name w:val="Emphasis"/>
    <w:basedOn w:val="DefaultParagraphFont"/>
    <w:qFormat/>
    <w:rsid w:val="00646E2A"/>
    <w:rPr>
      <w:i/>
      <w:iCs/>
    </w:rPr>
  </w:style>
  <w:style w:type="paragraph" w:styleId="Header">
    <w:name w:val="header"/>
    <w:basedOn w:val="Normal"/>
    <w:rsid w:val="009E0B6E"/>
    <w:pPr>
      <w:tabs>
        <w:tab w:val="center" w:pos="4320"/>
        <w:tab w:val="right" w:pos="8640"/>
      </w:tabs>
    </w:pPr>
  </w:style>
  <w:style w:type="paragraph" w:styleId="Footer">
    <w:name w:val="footer"/>
    <w:basedOn w:val="Normal"/>
    <w:link w:val="FooterChar"/>
    <w:uiPriority w:val="99"/>
    <w:rsid w:val="009E0B6E"/>
    <w:pPr>
      <w:tabs>
        <w:tab w:val="center" w:pos="4320"/>
        <w:tab w:val="right" w:pos="8640"/>
      </w:tabs>
    </w:pPr>
  </w:style>
  <w:style w:type="character" w:styleId="PageNumber">
    <w:name w:val="page number"/>
    <w:basedOn w:val="DefaultParagraphFont"/>
    <w:rsid w:val="009E0B6E"/>
  </w:style>
  <w:style w:type="paragraph" w:styleId="BalloonText">
    <w:name w:val="Balloon Text"/>
    <w:basedOn w:val="Normal"/>
    <w:semiHidden/>
    <w:rsid w:val="00A5341D"/>
    <w:rPr>
      <w:rFonts w:ascii="Tahoma" w:hAnsi="Tahoma" w:cs="Tahoma"/>
      <w:sz w:val="16"/>
      <w:szCs w:val="16"/>
    </w:rPr>
  </w:style>
  <w:style w:type="paragraph" w:styleId="NormalWeb">
    <w:name w:val="Normal (Web)"/>
    <w:basedOn w:val="Normal"/>
    <w:rsid w:val="008B23D6"/>
    <w:pPr>
      <w:spacing w:before="100" w:beforeAutospacing="1" w:after="100" w:afterAutospacing="1"/>
    </w:pPr>
    <w:rPr>
      <w:b w:val="0"/>
      <w:sz w:val="24"/>
      <w:szCs w:val="24"/>
    </w:rPr>
  </w:style>
  <w:style w:type="character" w:customStyle="1" w:styleId="apple-converted-space">
    <w:name w:val="apple-converted-space"/>
    <w:basedOn w:val="DefaultParagraphFont"/>
    <w:rsid w:val="008B23D6"/>
  </w:style>
  <w:style w:type="paragraph" w:styleId="ListParagraph">
    <w:name w:val="List Paragraph"/>
    <w:basedOn w:val="Normal"/>
    <w:uiPriority w:val="34"/>
    <w:qFormat/>
    <w:rsid w:val="00975536"/>
    <w:pPr>
      <w:ind w:left="720"/>
      <w:contextualSpacing/>
    </w:pPr>
  </w:style>
  <w:style w:type="character" w:customStyle="1" w:styleId="FooterChar">
    <w:name w:val="Footer Char"/>
    <w:basedOn w:val="DefaultParagraphFont"/>
    <w:link w:val="Footer"/>
    <w:uiPriority w:val="99"/>
    <w:rsid w:val="009535CE"/>
    <w:rPr>
      <w:b/>
      <w:sz w:val="28"/>
      <w:szCs w:val="28"/>
    </w:rPr>
  </w:style>
  <w:style w:type="character" w:styleId="Hyperlink">
    <w:name w:val="Hyperlink"/>
    <w:basedOn w:val="DefaultParagraphFont"/>
    <w:rsid w:val="0009370B"/>
    <w:rPr>
      <w:color w:val="0000FF" w:themeColor="hyperlink"/>
      <w:u w:val="single"/>
    </w:rPr>
  </w:style>
  <w:style w:type="table" w:styleId="TableGrid">
    <w:name w:val="Table Grid"/>
    <w:basedOn w:val="TableNormal"/>
    <w:uiPriority w:val="59"/>
    <w:rsid w:val="0050116B"/>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2735137">
      <w:bodyDiv w:val="1"/>
      <w:marLeft w:val="0"/>
      <w:marRight w:val="0"/>
      <w:marTop w:val="0"/>
      <w:marBottom w:val="0"/>
      <w:divBdr>
        <w:top w:val="none" w:sz="0" w:space="0" w:color="auto"/>
        <w:left w:val="none" w:sz="0" w:space="0" w:color="auto"/>
        <w:bottom w:val="none" w:sz="0" w:space="0" w:color="auto"/>
        <w:right w:val="none" w:sz="0" w:space="0" w:color="auto"/>
      </w:divBdr>
    </w:div>
    <w:div w:id="204729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yendoanbinhtan.com/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10</Pages>
  <Words>2664</Words>
  <Characters>15188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
  <LinksUpToDate>false</LinksUpToDate>
  <CharactersWithSpaces>17817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Admin</dc:creator>
  <cp:lastModifiedBy>Admin</cp:lastModifiedBy>
  <cp:revision>66</cp:revision>
  <cp:lastPrinted>2014-12-03T03:20:00Z</cp:lastPrinted>
  <dcterms:created xsi:type="dcterms:W3CDTF">2014-12-03T00:33:00Z</dcterms:created>
  <dcterms:modified xsi:type="dcterms:W3CDTF">2015-01-13T06:39:00Z</dcterms:modified>
</cp:coreProperties>
</file>